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DE" w:rsidRPr="00AF3CB7" w:rsidRDefault="008E17AF" w:rsidP="003206DE">
      <w:pPr>
        <w:shd w:val="clear" w:color="auto" w:fill="FFFFFF"/>
        <w:spacing w:after="0" w:line="360" w:lineRule="atLeast"/>
        <w:jc w:val="center"/>
        <w:rPr>
          <w:rFonts w:ascii="Tahoma" w:eastAsia="Times New Roman" w:hAnsi="Tahoma" w:cs="Tahoma"/>
          <w:color w:val="000000"/>
          <w:sz w:val="28"/>
          <w:szCs w:val="28"/>
          <w:lang w:eastAsia="ru-RU"/>
        </w:rPr>
      </w:pPr>
      <w:r>
        <w:rPr>
          <w:noProof/>
          <w:lang w:eastAsia="ru-RU"/>
        </w:rPr>
        <w:drawing>
          <wp:inline distT="0" distB="0" distL="0" distR="0" wp14:anchorId="6051BC4C" wp14:editId="48A22A8F">
            <wp:extent cx="5937870" cy="882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823945"/>
                    </a:xfrm>
                    <a:prstGeom prst="rect">
                      <a:avLst/>
                    </a:prstGeom>
                  </pic:spPr>
                </pic:pic>
              </a:graphicData>
            </a:graphic>
          </wp:inline>
        </w:drawing>
      </w:r>
      <w:bookmarkStart w:id="0" w:name="_GoBack"/>
      <w:bookmarkEnd w:id="0"/>
      <w:r w:rsidR="003206DE" w:rsidRPr="00AF3CB7">
        <w:rPr>
          <w:rFonts w:ascii="Times New Roman" w:eastAsia="Times New Roman" w:hAnsi="Times New Roman" w:cs="Times New Roman"/>
          <w:b/>
          <w:bCs/>
          <w:color w:val="000000"/>
          <w:sz w:val="28"/>
          <w:szCs w:val="28"/>
          <w:lang w:eastAsia="ru-RU"/>
        </w:rPr>
        <w:t> </w:t>
      </w:r>
    </w:p>
    <w:p w:rsidR="003206DE" w:rsidRPr="00AF3CB7" w:rsidRDefault="003206DE" w:rsidP="003206DE">
      <w:pPr>
        <w:shd w:val="clear" w:color="auto" w:fill="FFFFFF"/>
        <w:spacing w:after="0" w:line="360" w:lineRule="atLeast"/>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lastRenderedPageBreak/>
        <w:t>1.Общие положения</w:t>
      </w:r>
      <w:r w:rsidRPr="00AF3CB7">
        <w:rPr>
          <w:rFonts w:ascii="Times New Roman" w:eastAsia="Times New Roman" w:hAnsi="Times New Roman" w:cs="Times New Roman"/>
          <w:color w:val="000000"/>
          <w:sz w:val="28"/>
          <w:szCs w:val="28"/>
          <w:lang w:eastAsia="ru-RU"/>
        </w:rPr>
        <w:t>.</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1.1.  Положение об организации питания воспитанников, посещающих Му</w:t>
      </w:r>
      <w:r w:rsidRPr="00AF3CB7">
        <w:rPr>
          <w:rFonts w:ascii="Times New Roman" w:eastAsia="Times New Roman" w:hAnsi="Times New Roman" w:cs="Times New Roman"/>
          <w:color w:val="000000"/>
          <w:sz w:val="28"/>
          <w:szCs w:val="28"/>
          <w:lang w:eastAsia="ru-RU"/>
        </w:rPr>
        <w:softHyphen/>
        <w:t>ниципальное бюджетное дошкольное образовательное уч</w:t>
      </w:r>
      <w:r w:rsidR="00182580">
        <w:rPr>
          <w:rFonts w:ascii="Times New Roman" w:eastAsia="Times New Roman" w:hAnsi="Times New Roman" w:cs="Times New Roman"/>
          <w:color w:val="000000"/>
          <w:sz w:val="28"/>
          <w:szCs w:val="28"/>
          <w:lang w:eastAsia="ru-RU"/>
        </w:rPr>
        <w:t>реждение детский сад</w:t>
      </w:r>
      <w:r w:rsidRPr="00AF3CB7">
        <w:rPr>
          <w:rFonts w:ascii="Times New Roman" w:eastAsia="Times New Roman" w:hAnsi="Times New Roman" w:cs="Times New Roman"/>
          <w:color w:val="000000"/>
          <w:sz w:val="28"/>
          <w:szCs w:val="28"/>
          <w:lang w:eastAsia="ru-RU"/>
        </w:rPr>
        <w:t xml:space="preserve">, реализующее основную общеобразовательную программу дошкольного образования (далее по тексту - Положение) разработано в соответствии с постановлениями Главного государственного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 (далее </w:t>
      </w:r>
      <w:proofErr w:type="gramStart"/>
      <w:r w:rsidRPr="00AF3CB7">
        <w:rPr>
          <w:rFonts w:ascii="Times New Roman" w:eastAsia="Times New Roman" w:hAnsi="Times New Roman" w:cs="Times New Roman"/>
          <w:color w:val="000000"/>
          <w:sz w:val="28"/>
          <w:szCs w:val="28"/>
          <w:lang w:eastAsia="ru-RU"/>
        </w:rPr>
        <w:t>-С</w:t>
      </w:r>
      <w:proofErr w:type="gramEnd"/>
      <w:r w:rsidRPr="00AF3CB7">
        <w:rPr>
          <w:rFonts w:ascii="Times New Roman" w:eastAsia="Times New Roman" w:hAnsi="Times New Roman" w:cs="Times New Roman"/>
          <w:color w:val="000000"/>
          <w:sz w:val="28"/>
          <w:szCs w:val="28"/>
          <w:lang w:eastAsia="ru-RU"/>
        </w:rPr>
        <w:t>анПиН2.4.1.3049-13), от 15.05.13. № 26, с целью обеспечения сба</w:t>
      </w:r>
      <w:r w:rsidRPr="00AF3CB7">
        <w:rPr>
          <w:rFonts w:ascii="Times New Roman" w:eastAsia="Times New Roman" w:hAnsi="Times New Roman" w:cs="Times New Roman"/>
          <w:color w:val="000000"/>
          <w:sz w:val="28"/>
          <w:szCs w:val="28"/>
          <w:lang w:eastAsia="ru-RU"/>
        </w:rPr>
        <w:softHyphen/>
        <w:t xml:space="preserve">лансированного питания детей раннего и дошкольного возраста, </w:t>
      </w:r>
      <w:r w:rsidR="00182580">
        <w:rPr>
          <w:rFonts w:ascii="Times New Roman" w:eastAsia="Times New Roman" w:hAnsi="Times New Roman" w:cs="Times New Roman"/>
          <w:color w:val="000000"/>
          <w:sz w:val="28"/>
          <w:szCs w:val="28"/>
          <w:lang w:eastAsia="ru-RU"/>
        </w:rPr>
        <w:t>посещающих МБДОУ д/с № 2</w:t>
      </w:r>
      <w:r w:rsidRPr="00AF3CB7">
        <w:rPr>
          <w:rFonts w:ascii="Times New Roman" w:eastAsia="Times New Roman" w:hAnsi="Times New Roman" w:cs="Times New Roman"/>
          <w:color w:val="000000"/>
          <w:sz w:val="28"/>
          <w:szCs w:val="28"/>
          <w:lang w:eastAsia="ru-RU"/>
        </w:rPr>
        <w:t xml:space="preserve">, осуществления </w:t>
      </w:r>
      <w:proofErr w:type="gramStart"/>
      <w:r w:rsidRPr="00AF3CB7">
        <w:rPr>
          <w:rFonts w:ascii="Times New Roman" w:eastAsia="Times New Roman" w:hAnsi="Times New Roman" w:cs="Times New Roman"/>
          <w:color w:val="000000"/>
          <w:sz w:val="28"/>
          <w:szCs w:val="28"/>
          <w:lang w:eastAsia="ru-RU"/>
        </w:rPr>
        <w:t>контроля за</w:t>
      </w:r>
      <w:proofErr w:type="gramEnd"/>
      <w:r w:rsidRPr="00AF3CB7">
        <w:rPr>
          <w:rFonts w:ascii="Times New Roman" w:eastAsia="Times New Roman" w:hAnsi="Times New Roman" w:cs="Times New Roman"/>
          <w:color w:val="000000"/>
          <w:sz w:val="28"/>
          <w:szCs w:val="28"/>
          <w:lang w:eastAsia="ru-RU"/>
        </w:rPr>
        <w:t xml:space="preserve"> созданием необходимых условий для организа</w:t>
      </w:r>
      <w:r w:rsidRPr="00AF3CB7">
        <w:rPr>
          <w:rFonts w:ascii="Times New Roman" w:eastAsia="Times New Roman" w:hAnsi="Times New Roman" w:cs="Times New Roman"/>
          <w:color w:val="000000"/>
          <w:sz w:val="28"/>
          <w:szCs w:val="28"/>
          <w:lang w:eastAsia="ru-RU"/>
        </w:rPr>
        <w:softHyphen/>
        <w:t>ции питания в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1.2.  Действие Положения распространяется на Муниципальное бюджетное образователь</w:t>
      </w:r>
      <w:r w:rsidRPr="00AF3CB7">
        <w:rPr>
          <w:rFonts w:ascii="Times New Roman" w:eastAsia="Times New Roman" w:hAnsi="Times New Roman" w:cs="Times New Roman"/>
          <w:color w:val="000000"/>
          <w:sz w:val="28"/>
          <w:szCs w:val="28"/>
          <w:lang w:eastAsia="ru-RU"/>
        </w:rPr>
        <w:softHyphen/>
        <w:t>ное уч</w:t>
      </w:r>
      <w:r w:rsidR="00182580">
        <w:rPr>
          <w:rFonts w:ascii="Times New Roman" w:eastAsia="Times New Roman" w:hAnsi="Times New Roman" w:cs="Times New Roman"/>
          <w:color w:val="000000"/>
          <w:sz w:val="28"/>
          <w:szCs w:val="28"/>
          <w:lang w:eastAsia="ru-RU"/>
        </w:rPr>
        <w:t>реждение детский сад №2</w:t>
      </w:r>
      <w:r w:rsidRPr="00AF3CB7">
        <w:rPr>
          <w:rFonts w:ascii="Times New Roman" w:eastAsia="Times New Roman" w:hAnsi="Times New Roman" w:cs="Times New Roman"/>
          <w:color w:val="000000"/>
          <w:sz w:val="28"/>
          <w:szCs w:val="28"/>
          <w:lang w:eastAsia="ru-RU"/>
        </w:rPr>
        <w:t xml:space="preserve"> (далее по тексту -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1.3.  Основными задачами организации питания воспитанников в ДОУ явля</w:t>
      </w:r>
      <w:r w:rsidRPr="00AF3CB7">
        <w:rPr>
          <w:rFonts w:ascii="Times New Roman" w:eastAsia="Times New Roman" w:hAnsi="Times New Roman" w:cs="Times New Roman"/>
          <w:color w:val="000000"/>
          <w:sz w:val="28"/>
          <w:szCs w:val="28"/>
          <w:lang w:eastAsia="ru-RU"/>
        </w:rPr>
        <w:softHyphen/>
        <w:t>ются создание условий, направленных на обеспечение рациональным и сбаланси</w:t>
      </w:r>
      <w:r w:rsidRPr="00AF3CB7">
        <w:rPr>
          <w:rFonts w:ascii="Times New Roman" w:eastAsia="Times New Roman" w:hAnsi="Times New Roman" w:cs="Times New Roman"/>
          <w:color w:val="000000"/>
          <w:sz w:val="28"/>
          <w:szCs w:val="28"/>
          <w:lang w:eastAsia="ru-RU"/>
        </w:rPr>
        <w:softHyphen/>
        <w:t>рованным питанием, гарантирование качества и безопасности питания, пищевых продуктов, используемых в приготовлении блюд, пропаганда принципов здорово</w:t>
      </w:r>
      <w:r w:rsidRPr="00AF3CB7">
        <w:rPr>
          <w:rFonts w:ascii="Times New Roman" w:eastAsia="Times New Roman" w:hAnsi="Times New Roman" w:cs="Times New Roman"/>
          <w:color w:val="000000"/>
          <w:sz w:val="28"/>
          <w:szCs w:val="28"/>
          <w:lang w:eastAsia="ru-RU"/>
        </w:rPr>
        <w:softHyphen/>
        <w:t>го и полноценного питания.</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1.4.  Организация питания в ДОУ осуществляется штатными работниками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1.5.  Закупка и поставка продуктов питания в ДОУ осуществляется в порядке, установленном Федеральным законом от 05.04.2013№ 44-ФЗ «</w:t>
      </w:r>
      <w:r w:rsidRPr="00AF3CB7">
        <w:rPr>
          <w:rFonts w:ascii="Times New Roman" w:eastAsia="Times New Roman" w:hAnsi="Times New Roman" w:cs="Times New Roman"/>
          <w:color w:val="373737"/>
          <w:sz w:val="28"/>
          <w:szCs w:val="28"/>
          <w:lang w:eastAsia="ru-RU"/>
        </w:rPr>
        <w:t>"О контрактной системе в сфере закупок товаров, работ, услуг для обеспечения государственных и муниципальных нужд</w:t>
      </w:r>
      <w:r w:rsidRPr="00AF3CB7">
        <w:rPr>
          <w:rFonts w:ascii="Times New Roman" w:eastAsia="Times New Roman" w:hAnsi="Times New Roman" w:cs="Times New Roman"/>
          <w:color w:val="000000"/>
          <w:sz w:val="28"/>
          <w:szCs w:val="28"/>
          <w:lang w:eastAsia="ru-RU"/>
        </w:rPr>
        <w:t>». Порядок поставки продуктов определяется муниципальным контрактом и договором.</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1.6.  Ответственность за организацию питания для детей каждой группы несут воспитатель, помощник воспитателя.</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1.7.  Ответственность за   соблюдение    санитарно-эпидемиологических норм и правил при организации  питания возлагается на заведующего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1.8.  Срок действия данного Положения не ограничен. Положение действует до принятия нового.</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 </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2.Организация питания детей в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2.1.  </w:t>
      </w:r>
      <w:proofErr w:type="gramStart"/>
      <w:r w:rsidRPr="00AF3CB7">
        <w:rPr>
          <w:rFonts w:ascii="Times New Roman" w:eastAsia="Times New Roman" w:hAnsi="Times New Roman" w:cs="Times New Roman"/>
          <w:color w:val="000000"/>
          <w:sz w:val="28"/>
          <w:szCs w:val="28"/>
          <w:lang w:eastAsia="ru-RU"/>
        </w:rPr>
        <w:t>Объемы закупки и поставки продуктов питания в ДОУ определяются в соответствии с нормами питания, утвержденными СанПиН 2.4.1.3049-13, Примерным 10 дневном цикличным – меню.</w:t>
      </w:r>
      <w:proofErr w:type="gramEnd"/>
    </w:p>
    <w:p w:rsidR="003206DE" w:rsidRPr="00AF3CB7" w:rsidRDefault="003206DE" w:rsidP="003206DE">
      <w:pPr>
        <w:shd w:val="clear" w:color="auto" w:fill="FFFFFF"/>
        <w:spacing w:after="0" w:line="301" w:lineRule="atLeast"/>
        <w:ind w:left="426" w:hanging="426"/>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2.2.  Питание в ДОУ осуществляется согласно рекомендуемым суточным набором продуктов для организации питания в ДОУ (Приложение 10 к </w:t>
      </w:r>
      <w:proofErr w:type="spellStart"/>
      <w:r w:rsidRPr="00AF3CB7">
        <w:rPr>
          <w:rFonts w:ascii="Times New Roman" w:eastAsia="Times New Roman" w:hAnsi="Times New Roman" w:cs="Times New Roman"/>
          <w:color w:val="000000"/>
          <w:sz w:val="28"/>
          <w:szCs w:val="28"/>
          <w:lang w:eastAsia="ru-RU"/>
        </w:rPr>
        <w:t>СанПин</w:t>
      </w:r>
      <w:proofErr w:type="spellEnd"/>
      <w:r w:rsidRPr="00AF3CB7">
        <w:rPr>
          <w:rFonts w:ascii="Times New Roman" w:eastAsia="Times New Roman" w:hAnsi="Times New Roman" w:cs="Times New Roman"/>
          <w:color w:val="000000"/>
          <w:sz w:val="28"/>
          <w:szCs w:val="28"/>
          <w:lang w:eastAsia="ru-RU"/>
        </w:rPr>
        <w:t xml:space="preserve"> 2.4.1.3049-13) для категории детей  от 3 до 7 лет</w:t>
      </w:r>
      <w:proofErr w:type="gramStart"/>
      <w:r w:rsidRPr="00AF3CB7">
        <w:rPr>
          <w:rFonts w:ascii="Times New Roman" w:eastAsia="Times New Roman" w:hAnsi="Times New Roman" w:cs="Times New Roman"/>
          <w:color w:val="000000"/>
          <w:sz w:val="28"/>
          <w:szCs w:val="28"/>
          <w:lang w:eastAsia="ru-RU"/>
        </w:rPr>
        <w:t xml:space="preserve"> ,</w:t>
      </w:r>
      <w:proofErr w:type="gramEnd"/>
      <w:r w:rsidRPr="00AF3CB7">
        <w:rPr>
          <w:rFonts w:ascii="Times New Roman" w:eastAsia="Times New Roman" w:hAnsi="Times New Roman" w:cs="Times New Roman"/>
          <w:color w:val="000000"/>
          <w:sz w:val="28"/>
          <w:szCs w:val="28"/>
          <w:lang w:eastAsia="ru-RU"/>
        </w:rPr>
        <w:t>находящихся в учреж</w:t>
      </w:r>
      <w:r w:rsidR="00F20DE6" w:rsidRPr="00AF3CB7">
        <w:rPr>
          <w:rFonts w:ascii="Times New Roman" w:eastAsia="Times New Roman" w:hAnsi="Times New Roman" w:cs="Times New Roman"/>
          <w:color w:val="000000"/>
          <w:sz w:val="28"/>
          <w:szCs w:val="28"/>
          <w:lang w:eastAsia="ru-RU"/>
        </w:rPr>
        <w:t>дении в режиме полного дня (12</w:t>
      </w:r>
      <w:r w:rsidRPr="00AF3CB7">
        <w:rPr>
          <w:rFonts w:ascii="Times New Roman" w:eastAsia="Times New Roman" w:hAnsi="Times New Roman" w:cs="Times New Roman"/>
          <w:color w:val="000000"/>
          <w:sz w:val="28"/>
          <w:szCs w:val="28"/>
          <w:lang w:eastAsia="ru-RU"/>
        </w:rPr>
        <w:t xml:space="preserve"> часов) организуется четырехразовое питание (завтрак,2 завтрак обед, уплотненный полдник).</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lastRenderedPageBreak/>
        <w:t xml:space="preserve">2.3.  При составлении меню допустимо отклонение от рекомендуемых норм питания +/-5%; отклонения от химического состава рекомендуемых наборов продуктов +/-10% (Приложение 10 к </w:t>
      </w:r>
      <w:proofErr w:type="spellStart"/>
      <w:r w:rsidRPr="00AF3CB7">
        <w:rPr>
          <w:rFonts w:ascii="Times New Roman" w:eastAsia="Times New Roman" w:hAnsi="Times New Roman" w:cs="Times New Roman"/>
          <w:color w:val="000000"/>
          <w:sz w:val="28"/>
          <w:szCs w:val="28"/>
          <w:lang w:eastAsia="ru-RU"/>
        </w:rPr>
        <w:t>СанПин</w:t>
      </w:r>
      <w:proofErr w:type="spellEnd"/>
      <w:r w:rsidRPr="00AF3CB7">
        <w:rPr>
          <w:rFonts w:ascii="Times New Roman" w:eastAsia="Times New Roman" w:hAnsi="Times New Roman" w:cs="Times New Roman"/>
          <w:color w:val="000000"/>
          <w:sz w:val="28"/>
          <w:szCs w:val="28"/>
          <w:lang w:eastAsia="ru-RU"/>
        </w:rPr>
        <w:t xml:space="preserve"> 2.4.1.3049-13)</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2.4.  При отсутствии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w:t>
      </w:r>
      <w:proofErr w:type="gramStart"/>
      <w:r w:rsidRPr="00AF3CB7">
        <w:rPr>
          <w:rFonts w:ascii="Times New Roman" w:eastAsia="Times New Roman" w:hAnsi="Times New Roman" w:cs="Times New Roman"/>
          <w:color w:val="000000"/>
          <w:sz w:val="28"/>
          <w:szCs w:val="28"/>
          <w:lang w:eastAsia="ru-RU"/>
        </w:rPr>
        <w:t>м(</w:t>
      </w:r>
      <w:proofErr w:type="gramEnd"/>
      <w:r w:rsidRPr="00AF3CB7">
        <w:rPr>
          <w:rFonts w:ascii="Times New Roman" w:eastAsia="Times New Roman" w:hAnsi="Times New Roman" w:cs="Times New Roman"/>
          <w:color w:val="000000"/>
          <w:sz w:val="28"/>
          <w:szCs w:val="28"/>
          <w:lang w:eastAsia="ru-RU"/>
        </w:rPr>
        <w:t>Приложение 14 к СанПин2.4.1.3049-13).</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2.5.  В целях профилактики гиповитаминозов в Учреждении </w:t>
      </w:r>
      <w:proofErr w:type="gramStart"/>
      <w:r w:rsidRPr="00AF3CB7">
        <w:rPr>
          <w:rFonts w:ascii="Times New Roman" w:eastAsia="Times New Roman" w:hAnsi="Times New Roman" w:cs="Times New Roman"/>
          <w:color w:val="000000"/>
          <w:sz w:val="28"/>
          <w:szCs w:val="28"/>
          <w:lang w:eastAsia="ru-RU"/>
        </w:rPr>
        <w:t>проводится</w:t>
      </w:r>
      <w:proofErr w:type="gramEnd"/>
      <w:r w:rsidRPr="00AF3CB7">
        <w:rPr>
          <w:rFonts w:ascii="Times New Roman" w:eastAsia="Times New Roman" w:hAnsi="Times New Roman" w:cs="Times New Roman"/>
          <w:color w:val="000000"/>
          <w:sz w:val="28"/>
          <w:szCs w:val="28"/>
          <w:lang w:eastAsia="ru-RU"/>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2.6.  Выдавать готовую пищу с пищеблока следует только с раз</w:t>
      </w:r>
      <w:r w:rsidRPr="00AF3CB7">
        <w:rPr>
          <w:rFonts w:ascii="Times New Roman" w:eastAsia="Times New Roman" w:hAnsi="Times New Roman" w:cs="Times New Roman"/>
          <w:color w:val="000000"/>
          <w:sz w:val="28"/>
          <w:szCs w:val="28"/>
          <w:lang w:eastAsia="ru-RU"/>
        </w:rPr>
        <w:softHyphen/>
        <w:t xml:space="preserve">решения медработника, после снятия им пробы и записи в </w:t>
      </w:r>
      <w:proofErr w:type="spellStart"/>
      <w:r w:rsidRPr="00AF3CB7">
        <w:rPr>
          <w:rFonts w:ascii="Times New Roman" w:eastAsia="Times New Roman" w:hAnsi="Times New Roman" w:cs="Times New Roman"/>
          <w:color w:val="000000"/>
          <w:sz w:val="28"/>
          <w:szCs w:val="28"/>
          <w:lang w:eastAsia="ru-RU"/>
        </w:rPr>
        <w:t>бракеражном</w:t>
      </w:r>
      <w:proofErr w:type="spellEnd"/>
      <w:r w:rsidRPr="00AF3CB7">
        <w:rPr>
          <w:rFonts w:ascii="Times New Roman" w:eastAsia="Times New Roman" w:hAnsi="Times New Roman" w:cs="Times New Roman"/>
          <w:color w:val="000000"/>
          <w:sz w:val="28"/>
          <w:szCs w:val="28"/>
          <w:lang w:eastAsia="ru-RU"/>
        </w:rPr>
        <w:t xml:space="preserve"> журнале результатов оценки готовых блюд</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2.7.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AF3CB7">
        <w:rPr>
          <w:rFonts w:ascii="Times New Roman" w:eastAsia="Times New Roman" w:hAnsi="Times New Roman" w:cs="Times New Roman"/>
          <w:color w:val="000000"/>
          <w:sz w:val="28"/>
          <w:szCs w:val="28"/>
          <w:lang w:eastAsia="ru-RU"/>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AF3CB7">
        <w:rPr>
          <w:rFonts w:ascii="Times New Roman" w:eastAsia="Times New Roman" w:hAnsi="Times New Roman" w:cs="Times New Roman"/>
          <w:color w:val="000000"/>
          <w:sz w:val="28"/>
          <w:szCs w:val="28"/>
          <w:lang w:eastAsia="ru-RU"/>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2.8.  В помещении пищеблока проводят ежедневную влажную уборку, генеральную уборку по утвержденному графику.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2.9.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2.10.        Ежедневно перед началом работы </w:t>
      </w:r>
      <w:r w:rsidR="007A13B0">
        <w:rPr>
          <w:rFonts w:ascii="Times New Roman" w:eastAsia="Times New Roman" w:hAnsi="Times New Roman" w:cs="Times New Roman"/>
          <w:color w:val="000000"/>
          <w:sz w:val="28"/>
          <w:szCs w:val="28"/>
          <w:lang w:eastAsia="ru-RU"/>
        </w:rPr>
        <w:t xml:space="preserve"> </w:t>
      </w:r>
      <w:r w:rsidRPr="00AF3CB7">
        <w:rPr>
          <w:rFonts w:ascii="Times New Roman" w:eastAsia="Times New Roman" w:hAnsi="Times New Roman" w:cs="Times New Roman"/>
          <w:color w:val="000000"/>
          <w:sz w:val="28"/>
          <w:szCs w:val="28"/>
          <w:lang w:eastAsia="ru-RU"/>
        </w:rPr>
        <w:t xml:space="preserve">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w:t>
      </w:r>
      <w:r w:rsidRPr="00AF3CB7">
        <w:rPr>
          <w:rFonts w:ascii="Times New Roman" w:eastAsia="Times New Roman" w:hAnsi="Times New Roman" w:cs="Times New Roman"/>
          <w:color w:val="000000"/>
          <w:sz w:val="28"/>
          <w:szCs w:val="28"/>
          <w:lang w:eastAsia="ru-RU"/>
        </w:rPr>
        <w:lastRenderedPageBreak/>
        <w:t>инфекционные заболевания. Не допускают к работе по приготовлению блюд и их раздачи работников, имеющих на руках нагноения, порезы, ожоги.</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2.11.        В ДОУ в соответствии с установленными санитарными требованиями созданы следующие условия для организации питания воспитанников:</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2.11.1.</w:t>
      </w:r>
      <w:r w:rsidRPr="00AF3CB7">
        <w:rPr>
          <w:rFonts w:ascii="Tahoma" w:eastAsia="Times New Roman" w:hAnsi="Tahoma" w:cs="Tahoma"/>
          <w:color w:val="000000"/>
          <w:sz w:val="28"/>
          <w:szCs w:val="28"/>
          <w:lang w:eastAsia="ru-RU"/>
        </w:rPr>
        <w:t>  </w:t>
      </w:r>
      <w:r w:rsidRPr="00AF3CB7">
        <w:rPr>
          <w:rFonts w:ascii="Times New Roman" w:eastAsia="Times New Roman" w:hAnsi="Times New Roman" w:cs="Times New Roman"/>
          <w:color w:val="000000"/>
          <w:sz w:val="28"/>
          <w:szCs w:val="28"/>
          <w:lang w:eastAsia="ru-RU"/>
        </w:rPr>
        <w:t>Производственные помещения для хранения, приготовления пищи, ос</w:t>
      </w:r>
      <w:r w:rsidRPr="00AF3CB7">
        <w:rPr>
          <w:rFonts w:ascii="Times New Roman" w:eastAsia="Times New Roman" w:hAnsi="Times New Roman" w:cs="Times New Roman"/>
          <w:color w:val="000000"/>
          <w:sz w:val="28"/>
          <w:szCs w:val="28"/>
          <w:lang w:eastAsia="ru-RU"/>
        </w:rPr>
        <w:softHyphen/>
        <w:t xml:space="preserve">нащенные необходимым оборудованием (холодильным, технологическим, </w:t>
      </w:r>
      <w:proofErr w:type="spellStart"/>
      <w:r w:rsidRPr="00AF3CB7">
        <w:rPr>
          <w:rFonts w:ascii="Times New Roman" w:eastAsia="Times New Roman" w:hAnsi="Times New Roman" w:cs="Times New Roman"/>
          <w:color w:val="000000"/>
          <w:sz w:val="28"/>
          <w:szCs w:val="28"/>
          <w:lang w:eastAsia="ru-RU"/>
        </w:rPr>
        <w:t>весо</w:t>
      </w:r>
      <w:r w:rsidRPr="00AF3CB7">
        <w:rPr>
          <w:rFonts w:ascii="Times New Roman" w:eastAsia="Times New Roman" w:hAnsi="Times New Roman" w:cs="Times New Roman"/>
          <w:color w:val="000000"/>
          <w:sz w:val="28"/>
          <w:szCs w:val="28"/>
          <w:lang w:eastAsia="ru-RU"/>
        </w:rPr>
        <w:softHyphen/>
        <w:t>измерительным</w:t>
      </w:r>
      <w:proofErr w:type="spellEnd"/>
      <w:r w:rsidRPr="00AF3CB7">
        <w:rPr>
          <w:rFonts w:ascii="Times New Roman" w:eastAsia="Times New Roman" w:hAnsi="Times New Roman" w:cs="Times New Roman"/>
          <w:color w:val="000000"/>
          <w:sz w:val="28"/>
          <w:szCs w:val="28"/>
          <w:lang w:eastAsia="ru-RU"/>
        </w:rPr>
        <w:t>), инвентарем, необхо</w:t>
      </w:r>
      <w:r w:rsidRPr="00AF3CB7">
        <w:rPr>
          <w:rFonts w:ascii="Times New Roman" w:eastAsia="Times New Roman" w:hAnsi="Times New Roman" w:cs="Times New Roman"/>
          <w:color w:val="000000"/>
          <w:sz w:val="28"/>
          <w:szCs w:val="28"/>
          <w:lang w:eastAsia="ru-RU"/>
        </w:rPr>
        <w:softHyphen/>
        <w:t>димым количеством столовой посуды.</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2.11.2.</w:t>
      </w:r>
      <w:r w:rsidRPr="00AF3CB7">
        <w:rPr>
          <w:rFonts w:ascii="Tahoma" w:eastAsia="Times New Roman" w:hAnsi="Tahoma" w:cs="Tahoma"/>
          <w:color w:val="000000"/>
          <w:sz w:val="28"/>
          <w:szCs w:val="28"/>
          <w:lang w:eastAsia="ru-RU"/>
        </w:rPr>
        <w:t>  </w:t>
      </w:r>
      <w:r w:rsidRPr="00AF3CB7">
        <w:rPr>
          <w:rFonts w:ascii="Times New Roman" w:eastAsia="Times New Roman" w:hAnsi="Times New Roman" w:cs="Times New Roman"/>
          <w:color w:val="000000"/>
          <w:sz w:val="28"/>
          <w:szCs w:val="28"/>
          <w:lang w:eastAsia="ru-RU"/>
        </w:rPr>
        <w:t>Квалифицированный штатный персонал, владеющий технологией при</w:t>
      </w:r>
      <w:r w:rsidRPr="00AF3CB7">
        <w:rPr>
          <w:rFonts w:ascii="Times New Roman" w:eastAsia="Times New Roman" w:hAnsi="Times New Roman" w:cs="Times New Roman"/>
          <w:color w:val="000000"/>
          <w:sz w:val="28"/>
          <w:szCs w:val="28"/>
          <w:lang w:eastAsia="ru-RU"/>
        </w:rPr>
        <w:softHyphen/>
        <w:t>готовления диетического питания.</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2.11.3.</w:t>
      </w:r>
      <w:r w:rsidRPr="00AF3CB7">
        <w:rPr>
          <w:rFonts w:ascii="Tahoma" w:eastAsia="Times New Roman" w:hAnsi="Tahoma" w:cs="Tahoma"/>
          <w:color w:val="000000"/>
          <w:sz w:val="28"/>
          <w:szCs w:val="28"/>
          <w:lang w:eastAsia="ru-RU"/>
        </w:rPr>
        <w:t>  </w:t>
      </w:r>
      <w:r w:rsidRPr="00AF3CB7">
        <w:rPr>
          <w:rFonts w:ascii="Times New Roman" w:eastAsia="Times New Roman" w:hAnsi="Times New Roman" w:cs="Times New Roman"/>
          <w:color w:val="000000"/>
          <w:sz w:val="28"/>
          <w:szCs w:val="28"/>
          <w:lang w:eastAsia="ru-RU"/>
        </w:rPr>
        <w:t>Разработанный и утвержденный порядок организации питания воспи</w:t>
      </w:r>
      <w:r w:rsidRPr="00AF3CB7">
        <w:rPr>
          <w:rFonts w:ascii="Times New Roman" w:eastAsia="Times New Roman" w:hAnsi="Times New Roman" w:cs="Times New Roman"/>
          <w:color w:val="000000"/>
          <w:sz w:val="28"/>
          <w:szCs w:val="28"/>
          <w:lang w:eastAsia="ru-RU"/>
        </w:rPr>
        <w:softHyphen/>
        <w:t>танников (режим работы пищеблока, график отпуска готовых блюд, режим приема пищи, порядок мытья посуды и кухонного инвентаря и т.д.).</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2.11.4.</w:t>
      </w:r>
      <w:r w:rsidRPr="00AF3CB7">
        <w:rPr>
          <w:rFonts w:ascii="Tahoma" w:eastAsia="Times New Roman" w:hAnsi="Tahoma" w:cs="Tahoma"/>
          <w:color w:val="000000"/>
          <w:sz w:val="28"/>
          <w:szCs w:val="28"/>
          <w:lang w:eastAsia="ru-RU"/>
        </w:rPr>
        <w:t>  </w:t>
      </w:r>
      <w:r w:rsidRPr="00AF3CB7">
        <w:rPr>
          <w:rFonts w:ascii="Times New Roman" w:eastAsia="Times New Roman" w:hAnsi="Times New Roman" w:cs="Times New Roman"/>
          <w:color w:val="000000"/>
          <w:sz w:val="28"/>
          <w:szCs w:val="28"/>
          <w:lang w:eastAsia="ru-RU"/>
        </w:rPr>
        <w:t xml:space="preserve">Руководитель ДОУ назначает </w:t>
      </w:r>
      <w:proofErr w:type="gramStart"/>
      <w:r w:rsidRPr="00AF3CB7">
        <w:rPr>
          <w:rFonts w:ascii="Times New Roman" w:eastAsia="Times New Roman" w:hAnsi="Times New Roman" w:cs="Times New Roman"/>
          <w:color w:val="000000"/>
          <w:sz w:val="28"/>
          <w:szCs w:val="28"/>
          <w:lang w:eastAsia="ru-RU"/>
        </w:rPr>
        <w:t>ответственных</w:t>
      </w:r>
      <w:proofErr w:type="gramEnd"/>
      <w:r w:rsidRPr="00AF3CB7">
        <w:rPr>
          <w:rFonts w:ascii="Times New Roman" w:eastAsia="Times New Roman" w:hAnsi="Times New Roman" w:cs="Times New Roman"/>
          <w:color w:val="000000"/>
          <w:sz w:val="28"/>
          <w:szCs w:val="28"/>
          <w:lang w:eastAsia="ru-RU"/>
        </w:rPr>
        <w:t>, осуществляющих кон</w:t>
      </w:r>
      <w:r w:rsidRPr="00AF3CB7">
        <w:rPr>
          <w:rFonts w:ascii="Times New Roman" w:eastAsia="Times New Roman" w:hAnsi="Times New Roman" w:cs="Times New Roman"/>
          <w:color w:val="000000"/>
          <w:sz w:val="28"/>
          <w:szCs w:val="28"/>
          <w:lang w:eastAsia="ru-RU"/>
        </w:rPr>
        <w:softHyphen/>
        <w:t>троль за:</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своевременным составлением предварительных заявок на поставку продук</w:t>
      </w:r>
      <w:r w:rsidRPr="00AF3CB7">
        <w:rPr>
          <w:rFonts w:ascii="Times New Roman" w:eastAsia="Times New Roman" w:hAnsi="Times New Roman" w:cs="Times New Roman"/>
          <w:color w:val="000000"/>
          <w:sz w:val="28"/>
          <w:szCs w:val="28"/>
          <w:lang w:eastAsia="ru-RU"/>
        </w:rPr>
        <w:softHyphen/>
        <w:t>тов питания, соответствующих меню, нормам и законтрактованным объемам;</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качеством поступающих продуктов, наличием сопроводительных докумен</w:t>
      </w:r>
      <w:r w:rsidRPr="00AF3CB7">
        <w:rPr>
          <w:rFonts w:ascii="Times New Roman" w:eastAsia="Times New Roman" w:hAnsi="Times New Roman" w:cs="Times New Roman"/>
          <w:color w:val="000000"/>
          <w:sz w:val="28"/>
          <w:szCs w:val="28"/>
          <w:lang w:eastAsia="ru-RU"/>
        </w:rPr>
        <w:softHyphen/>
        <w:t>тов, подтверждающих их качество и безопасность;</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соблюдением всех санитарных требований к транспортировке и хранению продуктов питания, приготовлению и раздаче блюд;</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соблюдением правил личной гигиены воспитанниками и персоналом ДОУ;</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санитарным состоянием пищеблока;</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правильностью отбора и хранения суточных проб;</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порядком организации питания воспитанников в соответствии с настоящим Положением;</w:t>
      </w:r>
    </w:p>
    <w:p w:rsidR="003206DE" w:rsidRPr="00AF3CB7" w:rsidRDefault="003206DE" w:rsidP="003206DE">
      <w:pPr>
        <w:numPr>
          <w:ilvl w:val="0"/>
          <w:numId w:val="1"/>
        </w:numPr>
        <w:spacing w:after="0" w:line="240" w:lineRule="auto"/>
        <w:ind w:left="0"/>
        <w:rPr>
          <w:rFonts w:ascii="Tahoma" w:eastAsia="Times New Roman" w:hAnsi="Tahoma" w:cs="Tahoma"/>
          <w:color w:val="000000"/>
          <w:sz w:val="28"/>
          <w:szCs w:val="28"/>
          <w:lang w:eastAsia="ru-RU"/>
        </w:rPr>
      </w:pPr>
      <w:proofErr w:type="gramStart"/>
      <w:r w:rsidRPr="00AF3CB7">
        <w:rPr>
          <w:rFonts w:ascii="Times New Roman" w:eastAsia="Times New Roman" w:hAnsi="Times New Roman" w:cs="Times New Roman"/>
          <w:color w:val="000000"/>
          <w:sz w:val="28"/>
          <w:szCs w:val="28"/>
          <w:lang w:eastAsia="ru-RU"/>
        </w:rPr>
        <w:t>ведением документации по организации питания в соответствии с требова</w:t>
      </w:r>
      <w:r w:rsidRPr="00AF3CB7">
        <w:rPr>
          <w:rFonts w:ascii="Times New Roman" w:eastAsia="Times New Roman" w:hAnsi="Times New Roman" w:cs="Times New Roman"/>
          <w:color w:val="000000"/>
          <w:sz w:val="28"/>
          <w:szCs w:val="28"/>
          <w:lang w:eastAsia="ru-RU"/>
        </w:rPr>
        <w:softHyphen/>
        <w:t>ниями разделов 13-16, СанПиН 2.4.1.3049-13(составлением ежедневного меню-требования установленного образца, расчетом и оценкой использованного на одного ребенка среднесуточного набора пищевых продуктов (1 раз в десять дней), подсчетом энергетической ценности полученного рациона питания и со</w:t>
      </w:r>
      <w:r w:rsidRPr="00AF3CB7">
        <w:rPr>
          <w:rFonts w:ascii="Times New Roman" w:eastAsia="Times New Roman" w:hAnsi="Times New Roman" w:cs="Times New Roman"/>
          <w:color w:val="000000"/>
          <w:sz w:val="28"/>
          <w:szCs w:val="28"/>
          <w:lang w:eastAsia="ru-RU"/>
        </w:rPr>
        <w:softHyphen/>
        <w:t>держания в нем основных пищевых веществ (ежемесячно), ведением журнала бракеража поступающего продовольственного сырья и пищевых продуктов, жур</w:t>
      </w:r>
      <w:r w:rsidRPr="00AF3CB7">
        <w:rPr>
          <w:rFonts w:ascii="Times New Roman" w:eastAsia="Times New Roman" w:hAnsi="Times New Roman" w:cs="Times New Roman"/>
          <w:color w:val="000000"/>
          <w:sz w:val="28"/>
          <w:szCs w:val="28"/>
          <w:lang w:eastAsia="ru-RU"/>
        </w:rPr>
        <w:softHyphen/>
        <w:t>нала бракеража</w:t>
      </w:r>
      <w:proofErr w:type="gramEnd"/>
      <w:r w:rsidRPr="00AF3CB7">
        <w:rPr>
          <w:rFonts w:ascii="Times New Roman" w:eastAsia="Times New Roman" w:hAnsi="Times New Roman" w:cs="Times New Roman"/>
          <w:color w:val="000000"/>
          <w:sz w:val="28"/>
          <w:szCs w:val="28"/>
          <w:lang w:eastAsia="ru-RU"/>
        </w:rPr>
        <w:t xml:space="preserve"> готовой кулинарной продукции, журнала здоровья).</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2.12.        Организация питания в ДОУ предусматривает обеспечение вос</w:t>
      </w:r>
      <w:r w:rsidRPr="00AF3CB7">
        <w:rPr>
          <w:rFonts w:ascii="Times New Roman" w:eastAsia="Times New Roman" w:hAnsi="Times New Roman" w:cs="Times New Roman"/>
          <w:color w:val="000000"/>
          <w:sz w:val="28"/>
          <w:szCs w:val="28"/>
          <w:lang w:eastAsia="ru-RU"/>
        </w:rPr>
        <w:softHyphen/>
        <w:t>питанников большей частью необходимых им энергии и пищевых веществ, сба</w:t>
      </w:r>
      <w:r w:rsidRPr="00AF3CB7">
        <w:rPr>
          <w:rFonts w:ascii="Times New Roman" w:eastAsia="Times New Roman" w:hAnsi="Times New Roman" w:cs="Times New Roman"/>
          <w:color w:val="000000"/>
          <w:sz w:val="28"/>
          <w:szCs w:val="28"/>
          <w:lang w:eastAsia="ru-RU"/>
        </w:rPr>
        <w:softHyphen/>
        <w:t>лансированность и максимальное разнообразие рациона, адекватную технологи</w:t>
      </w:r>
      <w:r w:rsidRPr="00AF3CB7">
        <w:rPr>
          <w:rFonts w:ascii="Times New Roman" w:eastAsia="Times New Roman" w:hAnsi="Times New Roman" w:cs="Times New Roman"/>
          <w:color w:val="000000"/>
          <w:sz w:val="28"/>
          <w:szCs w:val="28"/>
          <w:lang w:eastAsia="ru-RU"/>
        </w:rPr>
        <w:softHyphen/>
        <w:t>ческую и кулинарную обработку продуктов и блюд, обеспечивающую их высокие вкусовые достоинства и сохранность исходной пищевой ценности.</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lastRenderedPageBreak/>
        <w:t xml:space="preserve">2.13.        Питание должно быть организовано в </w:t>
      </w:r>
      <w:proofErr w:type="spellStart"/>
      <w:r w:rsidRPr="00AF3CB7">
        <w:rPr>
          <w:rFonts w:ascii="Times New Roman" w:eastAsia="Times New Roman" w:hAnsi="Times New Roman" w:cs="Times New Roman"/>
          <w:color w:val="000000"/>
          <w:sz w:val="28"/>
          <w:szCs w:val="28"/>
          <w:lang w:eastAsia="ru-RU"/>
        </w:rPr>
        <w:t>соответсвии</w:t>
      </w:r>
      <w:proofErr w:type="spellEnd"/>
      <w:r w:rsidRPr="00AF3CB7">
        <w:rPr>
          <w:rFonts w:ascii="Times New Roman" w:eastAsia="Times New Roman" w:hAnsi="Times New Roman" w:cs="Times New Roman"/>
          <w:color w:val="000000"/>
          <w:sz w:val="28"/>
          <w:szCs w:val="28"/>
          <w:lang w:eastAsia="ru-RU"/>
        </w:rPr>
        <w:t xml:space="preserve"> с примерным 10-дневным меню, утвержденным руководителем ДОУ, </w:t>
      </w:r>
      <w:proofErr w:type="spellStart"/>
      <w:r w:rsidRPr="00AF3CB7">
        <w:rPr>
          <w:rFonts w:ascii="Times New Roman" w:eastAsia="Times New Roman" w:hAnsi="Times New Roman" w:cs="Times New Roman"/>
          <w:color w:val="000000"/>
          <w:sz w:val="28"/>
          <w:szCs w:val="28"/>
          <w:lang w:eastAsia="ru-RU"/>
        </w:rPr>
        <w:t>расчитанным</w:t>
      </w:r>
      <w:proofErr w:type="spellEnd"/>
      <w:r w:rsidRPr="00AF3CB7">
        <w:rPr>
          <w:rFonts w:ascii="Times New Roman" w:eastAsia="Times New Roman" w:hAnsi="Times New Roman" w:cs="Times New Roman"/>
          <w:color w:val="000000"/>
          <w:sz w:val="28"/>
          <w:szCs w:val="28"/>
          <w:lang w:eastAsia="ru-RU"/>
        </w:rPr>
        <w:t xml:space="preserve"> не менее чем на 2 недели (приложение 12 к </w:t>
      </w:r>
      <w:proofErr w:type="spellStart"/>
      <w:r w:rsidRPr="00AF3CB7">
        <w:rPr>
          <w:rFonts w:ascii="Times New Roman" w:eastAsia="Times New Roman" w:hAnsi="Times New Roman" w:cs="Times New Roman"/>
          <w:color w:val="000000"/>
          <w:sz w:val="28"/>
          <w:szCs w:val="28"/>
          <w:lang w:eastAsia="ru-RU"/>
        </w:rPr>
        <w:t>СанПин</w:t>
      </w:r>
      <w:proofErr w:type="spellEnd"/>
      <w:r w:rsidRPr="00AF3CB7">
        <w:rPr>
          <w:rFonts w:ascii="Times New Roman" w:eastAsia="Times New Roman" w:hAnsi="Times New Roman" w:cs="Times New Roman"/>
          <w:color w:val="000000"/>
          <w:sz w:val="28"/>
          <w:szCs w:val="28"/>
          <w:lang w:eastAsia="ru-RU"/>
        </w:rPr>
        <w:t xml:space="preserve"> 2.4.1. 3049-13) с учетом физиологических потребностей в энергии и пищевых веществах для детей всех возрастных групп.</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2.14.        На основании утвержденного Примерного меню в ДОУ ежедневно со</w:t>
      </w:r>
      <w:r w:rsidRPr="00AF3CB7">
        <w:rPr>
          <w:rFonts w:ascii="Times New Roman" w:eastAsia="Times New Roman" w:hAnsi="Times New Roman" w:cs="Times New Roman"/>
          <w:color w:val="000000"/>
          <w:sz w:val="28"/>
          <w:szCs w:val="28"/>
          <w:lang w:eastAsia="ru-RU"/>
        </w:rPr>
        <w:softHyphen/>
        <w:t xml:space="preserve">ставляется меню-требование установленного образца с указанием выхода блюд для воспитанников </w:t>
      </w:r>
      <w:r w:rsidR="007A13B0">
        <w:rPr>
          <w:rFonts w:ascii="Times New Roman" w:eastAsia="Times New Roman" w:hAnsi="Times New Roman" w:cs="Times New Roman"/>
          <w:color w:val="000000"/>
          <w:sz w:val="28"/>
          <w:szCs w:val="28"/>
          <w:lang w:eastAsia="ru-RU"/>
        </w:rPr>
        <w:t xml:space="preserve"> </w:t>
      </w:r>
      <w:r w:rsidRPr="00AF3CB7">
        <w:rPr>
          <w:rFonts w:ascii="Times New Roman" w:eastAsia="Times New Roman" w:hAnsi="Times New Roman" w:cs="Times New Roman"/>
          <w:color w:val="000000"/>
          <w:sz w:val="28"/>
          <w:szCs w:val="28"/>
          <w:lang w:eastAsia="ru-RU"/>
        </w:rPr>
        <w:t xml:space="preserve"> возрастной группы.</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2.15.        Приготовление блюд осуществляется в соответствии с технологическими картами (приложение 7 </w:t>
      </w:r>
      <w:proofErr w:type="spellStart"/>
      <w:r w:rsidRPr="00AF3CB7">
        <w:rPr>
          <w:rFonts w:ascii="Times New Roman" w:eastAsia="Times New Roman" w:hAnsi="Times New Roman" w:cs="Times New Roman"/>
          <w:color w:val="000000"/>
          <w:sz w:val="28"/>
          <w:szCs w:val="28"/>
          <w:lang w:eastAsia="ru-RU"/>
        </w:rPr>
        <w:t>СанПин</w:t>
      </w:r>
      <w:proofErr w:type="spellEnd"/>
      <w:r w:rsidRPr="00AF3CB7">
        <w:rPr>
          <w:rFonts w:ascii="Times New Roman" w:eastAsia="Times New Roman" w:hAnsi="Times New Roman" w:cs="Times New Roman"/>
          <w:color w:val="000000"/>
          <w:sz w:val="28"/>
          <w:szCs w:val="28"/>
          <w:lang w:eastAsia="ru-RU"/>
        </w:rPr>
        <w:t xml:space="preserve"> 2.4.1.3049-13).</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2.16.        Для правильной организации питания воспитанников в ДОУ имеются следующие локальные акты и документация:</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приказ об организации питания в ДОУ;</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положение об организации питания;</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договоры (контракты) на поставку продуктов питания;</w:t>
      </w:r>
    </w:p>
    <w:p w:rsidR="003206DE" w:rsidRPr="007A13B0" w:rsidRDefault="003206DE" w:rsidP="007A13B0">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примерное 10 дневное цикличное меню, меню-раскладка для возрастных групп детей (от  </w:t>
      </w:r>
      <w:proofErr w:type="gramStart"/>
      <w:r w:rsidRPr="00AF3CB7">
        <w:rPr>
          <w:rFonts w:ascii="Times New Roman" w:eastAsia="Times New Roman" w:hAnsi="Times New Roman" w:cs="Times New Roman"/>
          <w:color w:val="000000"/>
          <w:sz w:val="28"/>
          <w:szCs w:val="28"/>
          <w:lang w:eastAsia="ru-RU"/>
        </w:rPr>
        <w:t>от</w:t>
      </w:r>
      <w:proofErr w:type="gramEnd"/>
      <w:r w:rsidRPr="00AF3CB7">
        <w:rPr>
          <w:rFonts w:ascii="Times New Roman" w:eastAsia="Times New Roman" w:hAnsi="Times New Roman" w:cs="Times New Roman"/>
          <w:color w:val="000000"/>
          <w:sz w:val="28"/>
          <w:szCs w:val="28"/>
          <w:lang w:eastAsia="ru-RU"/>
        </w:rPr>
        <w:t xml:space="preserve"> 3-х до 7 лет), технологические карты приготовления блюд для возрастных групп детей (и от 3-х до 7 лет), ведомости выполнения норм продуктового набора, норм потребле</w:t>
      </w:r>
      <w:r w:rsidRPr="00AF3CB7">
        <w:rPr>
          <w:rFonts w:ascii="Times New Roman" w:eastAsia="Times New Roman" w:hAnsi="Times New Roman" w:cs="Times New Roman"/>
          <w:color w:val="000000"/>
          <w:sz w:val="28"/>
          <w:szCs w:val="28"/>
          <w:lang w:eastAsia="ru-RU"/>
        </w:rPr>
        <w:softHyphen/>
        <w:t>ния пищевых веществ, витаминов и минералов;</w:t>
      </w:r>
      <w:r w:rsidR="007A13B0" w:rsidRPr="007A13B0">
        <w:rPr>
          <w:rFonts w:ascii="Times New Roman" w:eastAsia="Times New Roman" w:hAnsi="Times New Roman" w:cs="Times New Roman"/>
          <w:color w:val="000000"/>
          <w:sz w:val="28"/>
          <w:szCs w:val="28"/>
          <w:lang w:eastAsia="ru-RU"/>
        </w:rPr>
        <w:t xml:space="preserve"> </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накопительная ведомость (расчет и оценка использованного на одного ре</w:t>
      </w:r>
      <w:r w:rsidRPr="00AF3CB7">
        <w:rPr>
          <w:rFonts w:ascii="Times New Roman" w:eastAsia="Times New Roman" w:hAnsi="Times New Roman" w:cs="Times New Roman"/>
          <w:color w:val="000000"/>
          <w:sz w:val="28"/>
          <w:szCs w:val="28"/>
          <w:lang w:eastAsia="ru-RU"/>
        </w:rPr>
        <w:softHyphen/>
        <w:t>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w:t>
      </w:r>
      <w:r w:rsidRPr="00AF3CB7">
        <w:rPr>
          <w:rFonts w:ascii="Times New Roman" w:eastAsia="Times New Roman" w:hAnsi="Times New Roman" w:cs="Times New Roman"/>
          <w:color w:val="000000"/>
          <w:sz w:val="28"/>
          <w:szCs w:val="28"/>
          <w:lang w:eastAsia="ru-RU"/>
        </w:rPr>
        <w:softHyphen/>
        <w:t>ния в нем основных пищевых веще</w:t>
      </w:r>
      <w:proofErr w:type="gramStart"/>
      <w:r w:rsidRPr="00AF3CB7">
        <w:rPr>
          <w:rFonts w:ascii="Times New Roman" w:eastAsia="Times New Roman" w:hAnsi="Times New Roman" w:cs="Times New Roman"/>
          <w:color w:val="000000"/>
          <w:sz w:val="28"/>
          <w:szCs w:val="28"/>
          <w:lang w:eastAsia="ru-RU"/>
        </w:rPr>
        <w:t>ств пр</w:t>
      </w:r>
      <w:proofErr w:type="gramEnd"/>
      <w:r w:rsidRPr="00AF3CB7">
        <w:rPr>
          <w:rFonts w:ascii="Times New Roman" w:eastAsia="Times New Roman" w:hAnsi="Times New Roman" w:cs="Times New Roman"/>
          <w:color w:val="000000"/>
          <w:sz w:val="28"/>
          <w:szCs w:val="28"/>
          <w:lang w:eastAsia="ru-RU"/>
        </w:rPr>
        <w:t>оводится ежемесячно);</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журнал бракеража поступающего продовольственного сырья и пищевых продуктов (в соответствии приложением 5 СанПиН 2.4.1.3049-13);</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журнал бракеража готовой кулинарной продукции (в соответствии прило</w:t>
      </w:r>
      <w:r w:rsidRPr="00AF3CB7">
        <w:rPr>
          <w:rFonts w:ascii="Times New Roman" w:eastAsia="Times New Roman" w:hAnsi="Times New Roman" w:cs="Times New Roman"/>
          <w:color w:val="000000"/>
          <w:sz w:val="28"/>
          <w:szCs w:val="28"/>
          <w:lang w:eastAsia="ru-RU"/>
        </w:rPr>
        <w:softHyphen/>
        <w:t>жением 8 таб. 1 СанПиН 2.4.1.3049-13);</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журнал здоровья (в соответствии приложением 16 СанПиН 2.4.1.3049-13);</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xml:space="preserve">журнал </w:t>
      </w:r>
      <w:proofErr w:type="gramStart"/>
      <w:r w:rsidRPr="00AF3CB7">
        <w:rPr>
          <w:rFonts w:ascii="Times New Roman" w:eastAsia="Times New Roman" w:hAnsi="Times New Roman" w:cs="Times New Roman"/>
          <w:color w:val="000000"/>
          <w:sz w:val="28"/>
          <w:szCs w:val="28"/>
          <w:lang w:eastAsia="ru-RU"/>
        </w:rPr>
        <w:t>контроля за</w:t>
      </w:r>
      <w:proofErr w:type="gramEnd"/>
      <w:r w:rsidRPr="00AF3CB7">
        <w:rPr>
          <w:rFonts w:ascii="Times New Roman" w:eastAsia="Times New Roman" w:hAnsi="Times New Roman" w:cs="Times New Roman"/>
          <w:color w:val="000000"/>
          <w:sz w:val="28"/>
          <w:szCs w:val="28"/>
          <w:lang w:eastAsia="ru-RU"/>
        </w:rPr>
        <w:t xml:space="preserve"> температурным режимом холодильных камер и холо</w:t>
      </w:r>
      <w:r w:rsidRPr="00AF3CB7">
        <w:rPr>
          <w:rFonts w:ascii="Times New Roman" w:eastAsia="Times New Roman" w:hAnsi="Times New Roman" w:cs="Times New Roman"/>
          <w:color w:val="000000"/>
          <w:sz w:val="28"/>
          <w:szCs w:val="28"/>
          <w:lang w:eastAsia="ru-RU"/>
        </w:rPr>
        <w:softHyphen/>
        <w:t xml:space="preserve">дильников (приложение 6 к </w:t>
      </w:r>
      <w:proofErr w:type="spellStart"/>
      <w:r w:rsidRPr="00AF3CB7">
        <w:rPr>
          <w:rFonts w:ascii="Times New Roman" w:eastAsia="Times New Roman" w:hAnsi="Times New Roman" w:cs="Times New Roman"/>
          <w:color w:val="000000"/>
          <w:sz w:val="28"/>
          <w:szCs w:val="28"/>
          <w:lang w:eastAsia="ru-RU"/>
        </w:rPr>
        <w:t>СанПин</w:t>
      </w:r>
      <w:proofErr w:type="spellEnd"/>
      <w:r w:rsidRPr="00AF3CB7">
        <w:rPr>
          <w:rFonts w:ascii="Times New Roman" w:eastAsia="Times New Roman" w:hAnsi="Times New Roman" w:cs="Times New Roman"/>
          <w:color w:val="000000"/>
          <w:sz w:val="28"/>
          <w:szCs w:val="28"/>
          <w:lang w:eastAsia="ru-RU"/>
        </w:rPr>
        <w:t xml:space="preserve"> 2.4.1.3049-13);</w:t>
      </w:r>
    </w:p>
    <w:p w:rsidR="003206DE" w:rsidRPr="00AF3CB7" w:rsidRDefault="003206DE" w:rsidP="003206DE">
      <w:pPr>
        <w:numPr>
          <w:ilvl w:val="0"/>
          <w:numId w:val="2"/>
        </w:numPr>
        <w:spacing w:after="0" w:line="240" w:lineRule="auto"/>
        <w:ind w:left="0"/>
        <w:rPr>
          <w:rFonts w:ascii="Tahoma" w:eastAsia="Times New Roman" w:hAnsi="Tahoma" w:cs="Tahoma"/>
          <w:color w:val="000000"/>
          <w:sz w:val="28"/>
          <w:szCs w:val="28"/>
          <w:lang w:eastAsia="ru-RU"/>
        </w:rPr>
      </w:pPr>
      <w:proofErr w:type="gramStart"/>
      <w:r w:rsidRPr="00AF3CB7">
        <w:rPr>
          <w:rFonts w:ascii="Times New Roman" w:eastAsia="Times New Roman" w:hAnsi="Times New Roman" w:cs="Times New Roman"/>
          <w:color w:val="000000"/>
          <w:sz w:val="28"/>
          <w:szCs w:val="28"/>
          <w:lang w:eastAsia="ru-RU"/>
        </w:rPr>
        <w:t>журнал проведения витаминизации 3-х блюд (Приложение 8 таб. 2.</w:t>
      </w:r>
      <w:proofErr w:type="gramEnd"/>
      <w:r w:rsidRPr="00AF3CB7">
        <w:rPr>
          <w:rFonts w:ascii="Times New Roman" w:eastAsia="Times New Roman" w:hAnsi="Times New Roman" w:cs="Times New Roman"/>
          <w:color w:val="000000"/>
          <w:sz w:val="28"/>
          <w:szCs w:val="28"/>
          <w:lang w:eastAsia="ru-RU"/>
        </w:rPr>
        <w:t xml:space="preserve"> </w:t>
      </w:r>
      <w:proofErr w:type="gramStart"/>
      <w:r w:rsidRPr="00AF3CB7">
        <w:rPr>
          <w:rFonts w:ascii="Times New Roman" w:eastAsia="Times New Roman" w:hAnsi="Times New Roman" w:cs="Times New Roman"/>
          <w:color w:val="000000"/>
          <w:sz w:val="28"/>
          <w:szCs w:val="28"/>
          <w:lang w:eastAsia="ru-RU"/>
        </w:rPr>
        <w:t>СанПиН 2.4.1.3049-13)</w:t>
      </w:r>
      <w:proofErr w:type="gramEnd"/>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2.17.        При снабжении ДОУ продуктами питания поставщик обязан предоставить ДОУ все документы, подтверждающие их качество и безопасность: санитарно-эпидемиологическое заключение, сертификаты соответствия, удостоверения качества и безопасности предприятия-изготовителя, ветеринарно-сопроводительные документы на животноводческое сырье (яйца, птицу, мясо).</w:t>
      </w:r>
    </w:p>
    <w:p w:rsidR="003206DE" w:rsidRPr="00AF3CB7" w:rsidRDefault="003206DE" w:rsidP="003206DE">
      <w:pPr>
        <w:shd w:val="clear" w:color="auto" w:fill="FFFFFF"/>
        <w:spacing w:after="0" w:line="301" w:lineRule="atLeast"/>
        <w:ind w:left="709" w:hanging="709"/>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2.18.        Для обеспечения разнообразия и полноценного питания детей в ДОУ и дома, родители информируются об ассортименте питания ребенка, вывешивается ежедневное меню в каждой групповой ячейке, где указывается наименование блюда и объем порций.</w:t>
      </w:r>
    </w:p>
    <w:p w:rsidR="003206DE" w:rsidRPr="00AF3CB7" w:rsidRDefault="003206DE" w:rsidP="003206DE">
      <w:pPr>
        <w:shd w:val="clear" w:color="auto" w:fill="FFFFFF"/>
        <w:spacing w:after="0" w:line="301" w:lineRule="atLeast"/>
        <w:ind w:left="709" w:hanging="709"/>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2.19.        В целях пропаганды здорового образа жизни, принципов рационального пи</w:t>
      </w:r>
      <w:r w:rsidRPr="00AF3CB7">
        <w:rPr>
          <w:rFonts w:ascii="Times New Roman" w:eastAsia="Times New Roman" w:hAnsi="Times New Roman" w:cs="Times New Roman"/>
          <w:color w:val="000000"/>
          <w:sz w:val="28"/>
          <w:szCs w:val="28"/>
          <w:lang w:eastAsia="ru-RU"/>
        </w:rPr>
        <w:softHyphen/>
        <w:t>тания персонал ДОУ проводит консультационно-</w:t>
      </w:r>
      <w:r w:rsidRPr="00AF3CB7">
        <w:rPr>
          <w:rFonts w:ascii="Times New Roman" w:eastAsia="Times New Roman" w:hAnsi="Times New Roman" w:cs="Times New Roman"/>
          <w:color w:val="000000"/>
          <w:sz w:val="28"/>
          <w:szCs w:val="28"/>
          <w:lang w:eastAsia="ru-RU"/>
        </w:rPr>
        <w:lastRenderedPageBreak/>
        <w:t>разъяснительную работу с ро</w:t>
      </w:r>
      <w:r w:rsidRPr="00AF3CB7">
        <w:rPr>
          <w:rFonts w:ascii="Times New Roman" w:eastAsia="Times New Roman" w:hAnsi="Times New Roman" w:cs="Times New Roman"/>
          <w:color w:val="000000"/>
          <w:sz w:val="28"/>
          <w:szCs w:val="28"/>
          <w:lang w:eastAsia="ru-RU"/>
        </w:rPr>
        <w:softHyphen/>
        <w:t>дителями (законными представителями) по вопросам правильной организации питания детей с учетом возрастных потребностей и индивидуальных особенно</w:t>
      </w:r>
      <w:r w:rsidRPr="00AF3CB7">
        <w:rPr>
          <w:rFonts w:ascii="Times New Roman" w:eastAsia="Times New Roman" w:hAnsi="Times New Roman" w:cs="Times New Roman"/>
          <w:color w:val="000000"/>
          <w:sz w:val="28"/>
          <w:szCs w:val="28"/>
          <w:lang w:eastAsia="ru-RU"/>
        </w:rPr>
        <w:softHyphen/>
        <w:t>стей, организует дни открытых дверей, проводит семинары-практикумы.</w:t>
      </w:r>
    </w:p>
    <w:p w:rsidR="003206DE" w:rsidRPr="00AF3CB7" w:rsidRDefault="003206DE" w:rsidP="003206DE">
      <w:pPr>
        <w:shd w:val="clear" w:color="auto" w:fill="FFFFFF"/>
        <w:spacing w:after="0" w:line="301" w:lineRule="atLeast"/>
        <w:ind w:left="709" w:hanging="709"/>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3.Организация питания сотрудников в ДОУ.</w:t>
      </w:r>
    </w:p>
    <w:p w:rsidR="003206DE" w:rsidRPr="00AF3CB7" w:rsidRDefault="003206DE" w:rsidP="003206DE">
      <w:pPr>
        <w:shd w:val="clear" w:color="auto" w:fill="FFFFFF"/>
        <w:spacing w:after="0" w:line="240" w:lineRule="auto"/>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3.1.  Порядок организации питания сотрудников ДОУ обсуждается на общем собрании коллектива ДОУ и утверждается приказом заведующего.</w:t>
      </w:r>
    </w:p>
    <w:p w:rsidR="003206DE" w:rsidRPr="00AF3CB7" w:rsidRDefault="003206DE" w:rsidP="003206DE">
      <w:pPr>
        <w:numPr>
          <w:ilvl w:val="0"/>
          <w:numId w:val="3"/>
        </w:numPr>
        <w:shd w:val="clear" w:color="auto" w:fill="FFFFFF"/>
        <w:spacing w:after="0" w:line="117" w:lineRule="atLeast"/>
        <w:ind w:left="140"/>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4.</w:t>
      </w:r>
      <w:proofErr w:type="gramStart"/>
      <w:r w:rsidRPr="00AF3CB7">
        <w:rPr>
          <w:rFonts w:ascii="Times New Roman" w:eastAsia="Times New Roman" w:hAnsi="Times New Roman" w:cs="Times New Roman"/>
          <w:b/>
          <w:bCs/>
          <w:color w:val="000000"/>
          <w:sz w:val="28"/>
          <w:szCs w:val="28"/>
          <w:lang w:eastAsia="ru-RU"/>
        </w:rPr>
        <w:t>Контроль за</w:t>
      </w:r>
      <w:proofErr w:type="gramEnd"/>
      <w:r w:rsidRPr="00AF3CB7">
        <w:rPr>
          <w:rFonts w:ascii="Times New Roman" w:eastAsia="Times New Roman" w:hAnsi="Times New Roman" w:cs="Times New Roman"/>
          <w:b/>
          <w:bCs/>
          <w:color w:val="000000"/>
          <w:sz w:val="28"/>
          <w:szCs w:val="28"/>
          <w:lang w:eastAsia="ru-RU"/>
        </w:rPr>
        <w:t xml:space="preserve"> организацией питания в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4.1.  </w:t>
      </w:r>
      <w:proofErr w:type="gramStart"/>
      <w:r w:rsidRPr="00AF3CB7">
        <w:rPr>
          <w:rFonts w:ascii="Times New Roman" w:eastAsia="Times New Roman" w:hAnsi="Times New Roman" w:cs="Times New Roman"/>
          <w:color w:val="000000"/>
          <w:sz w:val="28"/>
          <w:szCs w:val="28"/>
          <w:lang w:eastAsia="ru-RU"/>
        </w:rPr>
        <w:t>Контроль за</w:t>
      </w:r>
      <w:proofErr w:type="gramEnd"/>
      <w:r w:rsidRPr="00AF3CB7">
        <w:rPr>
          <w:rFonts w:ascii="Times New Roman" w:eastAsia="Times New Roman" w:hAnsi="Times New Roman" w:cs="Times New Roman"/>
          <w:color w:val="000000"/>
          <w:sz w:val="28"/>
          <w:szCs w:val="28"/>
          <w:lang w:eastAsia="ru-RU"/>
        </w:rPr>
        <w:t xml:space="preserve"> организацией питания в ДОУ осуществляет руководитель ДОУ, медицинские работники, </w:t>
      </w:r>
      <w:proofErr w:type="spellStart"/>
      <w:r w:rsidRPr="00AF3CB7">
        <w:rPr>
          <w:rFonts w:ascii="Times New Roman" w:eastAsia="Times New Roman" w:hAnsi="Times New Roman" w:cs="Times New Roman"/>
          <w:color w:val="000000"/>
          <w:sz w:val="28"/>
          <w:szCs w:val="28"/>
          <w:lang w:eastAsia="ru-RU"/>
        </w:rPr>
        <w:t>бракеражная</w:t>
      </w:r>
      <w:proofErr w:type="spellEnd"/>
      <w:r w:rsidRPr="00AF3CB7">
        <w:rPr>
          <w:rFonts w:ascii="Times New Roman" w:eastAsia="Times New Roman" w:hAnsi="Times New Roman" w:cs="Times New Roman"/>
          <w:color w:val="000000"/>
          <w:sz w:val="28"/>
          <w:szCs w:val="28"/>
          <w:lang w:eastAsia="ru-RU"/>
        </w:rPr>
        <w:t xml:space="preserve"> комиссия, комиссия общественного контроля организации и качества питания воспитанников ДОУ.</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4.2.  </w:t>
      </w:r>
      <w:r w:rsidRPr="00AF3CB7">
        <w:rPr>
          <w:rFonts w:ascii="Times New Roman" w:eastAsia="Times New Roman" w:hAnsi="Times New Roman" w:cs="Times New Roman"/>
          <w:b/>
          <w:bCs/>
          <w:color w:val="000000"/>
          <w:sz w:val="28"/>
          <w:szCs w:val="28"/>
          <w:lang w:eastAsia="ru-RU"/>
        </w:rPr>
        <w:t>Руководитель ДОУ</w:t>
      </w:r>
      <w:r w:rsidRPr="00AF3CB7">
        <w:rPr>
          <w:rFonts w:ascii="Times New Roman" w:eastAsia="Times New Roman" w:hAnsi="Times New Roman" w:cs="Times New Roman"/>
          <w:color w:val="000000"/>
          <w:sz w:val="28"/>
          <w:szCs w:val="28"/>
          <w:lang w:eastAsia="ru-RU"/>
        </w:rPr>
        <w:t xml:space="preserve"> обеспечивает контроль </w:t>
      </w:r>
      <w:proofErr w:type="gramStart"/>
      <w:r w:rsidRPr="00AF3CB7">
        <w:rPr>
          <w:rFonts w:ascii="Times New Roman" w:eastAsia="Times New Roman" w:hAnsi="Times New Roman" w:cs="Times New Roman"/>
          <w:color w:val="000000"/>
          <w:sz w:val="28"/>
          <w:szCs w:val="28"/>
          <w:lang w:eastAsia="ru-RU"/>
        </w:rPr>
        <w:t>за</w:t>
      </w:r>
      <w:proofErr w:type="gramEnd"/>
      <w:r w:rsidRPr="00AF3CB7">
        <w:rPr>
          <w:rFonts w:ascii="Times New Roman" w:eastAsia="Times New Roman" w:hAnsi="Times New Roman" w:cs="Times New Roman"/>
          <w:color w:val="000000"/>
          <w:sz w:val="28"/>
          <w:szCs w:val="28"/>
          <w:lang w:eastAsia="ru-RU"/>
        </w:rPr>
        <w:t>:</w:t>
      </w:r>
    </w:p>
    <w:p w:rsidR="003206DE" w:rsidRPr="00AF3CB7" w:rsidRDefault="003206DE" w:rsidP="003206DE">
      <w:pPr>
        <w:numPr>
          <w:ilvl w:val="0"/>
          <w:numId w:val="4"/>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выполнением натуральных норм, выполнением договоров на закупку и по</w:t>
      </w:r>
      <w:r w:rsidRPr="00AF3CB7">
        <w:rPr>
          <w:rFonts w:ascii="Times New Roman" w:eastAsia="Times New Roman" w:hAnsi="Times New Roman" w:cs="Times New Roman"/>
          <w:color w:val="000000"/>
          <w:sz w:val="28"/>
          <w:szCs w:val="28"/>
          <w:lang w:eastAsia="ru-RU"/>
        </w:rPr>
        <w:softHyphen/>
        <w:t>ставку продуктов питания;</w:t>
      </w:r>
    </w:p>
    <w:p w:rsidR="003206DE" w:rsidRPr="00AF3CB7" w:rsidRDefault="003206DE" w:rsidP="003206DE">
      <w:pPr>
        <w:numPr>
          <w:ilvl w:val="0"/>
          <w:numId w:val="4"/>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материально-техническим состоянием помещений пищеблока;</w:t>
      </w:r>
    </w:p>
    <w:p w:rsidR="003206DE" w:rsidRPr="00AF3CB7" w:rsidRDefault="003206DE" w:rsidP="003206DE">
      <w:pPr>
        <w:numPr>
          <w:ilvl w:val="0"/>
          <w:numId w:val="4"/>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обеспечением пищеблока достаточным количеством столовой и кухонной посуды, спецодеждой, санитарно-гигиеническими средства</w:t>
      </w:r>
      <w:r w:rsidRPr="00AF3CB7">
        <w:rPr>
          <w:rFonts w:ascii="Times New Roman" w:eastAsia="Times New Roman" w:hAnsi="Times New Roman" w:cs="Times New Roman"/>
          <w:color w:val="000000"/>
          <w:sz w:val="28"/>
          <w:szCs w:val="28"/>
          <w:lang w:eastAsia="ru-RU"/>
        </w:rPr>
        <w:softHyphen/>
        <w:t>ми, разделочным оборудованием и уборочным инвентарем.</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4.3.  </w:t>
      </w:r>
      <w:r w:rsidRPr="00AF3CB7">
        <w:rPr>
          <w:rFonts w:ascii="Times New Roman" w:eastAsia="Times New Roman" w:hAnsi="Times New Roman" w:cs="Times New Roman"/>
          <w:b/>
          <w:bCs/>
          <w:color w:val="000000"/>
          <w:sz w:val="28"/>
          <w:szCs w:val="28"/>
          <w:lang w:eastAsia="ru-RU"/>
        </w:rPr>
        <w:t>Медицинские работники</w:t>
      </w:r>
      <w:r w:rsidRPr="00AF3CB7">
        <w:rPr>
          <w:rFonts w:ascii="Times New Roman" w:eastAsia="Times New Roman" w:hAnsi="Times New Roman" w:cs="Times New Roman"/>
          <w:color w:val="000000"/>
          <w:sz w:val="28"/>
          <w:szCs w:val="28"/>
          <w:lang w:eastAsia="ru-RU"/>
        </w:rPr>
        <w:t xml:space="preserve"> ДОУ осуществляют контроль </w:t>
      </w:r>
      <w:proofErr w:type="gramStart"/>
      <w:r w:rsidRPr="00AF3CB7">
        <w:rPr>
          <w:rFonts w:ascii="Times New Roman" w:eastAsia="Times New Roman" w:hAnsi="Times New Roman" w:cs="Times New Roman"/>
          <w:color w:val="000000"/>
          <w:sz w:val="28"/>
          <w:szCs w:val="28"/>
          <w:lang w:eastAsia="ru-RU"/>
        </w:rPr>
        <w:t>за</w:t>
      </w:r>
      <w:proofErr w:type="gramEnd"/>
      <w:r w:rsidRPr="00AF3CB7">
        <w:rPr>
          <w:rFonts w:ascii="Times New Roman" w:eastAsia="Times New Roman" w:hAnsi="Times New Roman" w:cs="Times New Roman"/>
          <w:color w:val="000000"/>
          <w:sz w:val="28"/>
          <w:szCs w:val="28"/>
          <w:lang w:eastAsia="ru-RU"/>
        </w:rPr>
        <w:t>:</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w:t>
      </w:r>
      <w:r w:rsidRPr="00AF3CB7">
        <w:rPr>
          <w:rFonts w:ascii="Times New Roman" w:eastAsia="Times New Roman" w:hAnsi="Times New Roman" w:cs="Times New Roman"/>
          <w:color w:val="000000"/>
          <w:sz w:val="28"/>
          <w:szCs w:val="28"/>
          <w:lang w:eastAsia="ru-RU"/>
        </w:rPr>
        <w:softHyphen/>
        <w:t>довольственного сырья), а также знакомство с сопроводительной документацией (накладными, сертификатами соответствия, санитарно-эпидемиологическими за</w:t>
      </w:r>
      <w:r w:rsidRPr="00AF3CB7">
        <w:rPr>
          <w:rFonts w:ascii="Times New Roman" w:eastAsia="Times New Roman" w:hAnsi="Times New Roman" w:cs="Times New Roman"/>
          <w:color w:val="000000"/>
          <w:sz w:val="28"/>
          <w:szCs w:val="28"/>
          <w:lang w:eastAsia="ru-RU"/>
        </w:rPr>
        <w:softHyphen/>
        <w:t>ключениями, качественными удостоверениями);</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технологией приготовления пищи, качеством и соответствием объема гото</w:t>
      </w:r>
      <w:r w:rsidRPr="00AF3CB7">
        <w:rPr>
          <w:rFonts w:ascii="Times New Roman" w:eastAsia="Times New Roman" w:hAnsi="Times New Roman" w:cs="Times New Roman"/>
          <w:color w:val="000000"/>
          <w:sz w:val="28"/>
          <w:szCs w:val="28"/>
          <w:lang w:eastAsia="ru-RU"/>
        </w:rPr>
        <w:softHyphen/>
        <w:t>вых блюд, результаты которого ежедневно заносятся в журнал бракеража готовой кулинарной продукции;</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правильностью отбора и хранения суточных проб (ежедневно);</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работой пищеблока, его санитарным состоянием, организацией обработки посуды, технологического оборудования, инвентаря (ежедневно);</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соблюдением правил личной гигиены сотрудниками пищеблока с отметкой в журнале здоровья (ежедневно);</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информированием родителей (законных представителей) о ежедневном ме</w:t>
      </w:r>
      <w:r w:rsidRPr="00AF3CB7">
        <w:rPr>
          <w:rFonts w:ascii="Times New Roman" w:eastAsia="Times New Roman" w:hAnsi="Times New Roman" w:cs="Times New Roman"/>
          <w:color w:val="000000"/>
          <w:sz w:val="28"/>
          <w:szCs w:val="28"/>
          <w:lang w:eastAsia="ru-RU"/>
        </w:rPr>
        <w:softHyphen/>
        <w:t>ню с указанием выхода готовых блюд (ежедневно);</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выполнением среднесуточных норм питания на одного ребенка по итогам накопительной ведомости (каждые 10 дней);</w:t>
      </w:r>
    </w:p>
    <w:p w:rsidR="003206DE" w:rsidRPr="00AF3CB7" w:rsidRDefault="003206DE" w:rsidP="003206DE">
      <w:pPr>
        <w:numPr>
          <w:ilvl w:val="0"/>
          <w:numId w:val="5"/>
        </w:numPr>
        <w:spacing w:after="0" w:line="240" w:lineRule="auto"/>
        <w:ind w:left="0"/>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выполнением норм потребности в основных пищевых веществах (белках, жирах, углеводах) и энергетической ценности (калорийности) (ежемесячно).</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4.4.  </w:t>
      </w:r>
      <w:r w:rsidRPr="00AF3CB7">
        <w:rPr>
          <w:rFonts w:ascii="Times New Roman" w:eastAsia="Times New Roman" w:hAnsi="Times New Roman" w:cs="Times New Roman"/>
          <w:b/>
          <w:bCs/>
          <w:color w:val="000000"/>
          <w:sz w:val="28"/>
          <w:szCs w:val="28"/>
          <w:lang w:eastAsia="ru-RU"/>
        </w:rPr>
        <w:t>Комиссия общественного контроля</w:t>
      </w:r>
      <w:r w:rsidRPr="00AF3CB7">
        <w:rPr>
          <w:rFonts w:ascii="Times New Roman" w:eastAsia="Times New Roman" w:hAnsi="Times New Roman" w:cs="Times New Roman"/>
          <w:color w:val="000000"/>
          <w:sz w:val="28"/>
          <w:szCs w:val="28"/>
          <w:lang w:eastAsia="ru-RU"/>
        </w:rPr>
        <w:t> - осуществляет контроль организации и качества питания воспитанников.</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 </w:t>
      </w:r>
    </w:p>
    <w:p w:rsidR="003206DE" w:rsidRPr="00AF3CB7" w:rsidRDefault="003206DE" w:rsidP="003206DE">
      <w:pPr>
        <w:shd w:val="clear" w:color="auto" w:fill="FFFFFF"/>
        <w:spacing w:after="0" w:line="301"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5.Отчетность и  делопроизводство.</w:t>
      </w:r>
    </w:p>
    <w:p w:rsidR="003206DE" w:rsidRPr="00AF3CB7" w:rsidRDefault="003206DE" w:rsidP="003206DE">
      <w:pPr>
        <w:shd w:val="clear" w:color="auto" w:fill="FFFFFF"/>
        <w:spacing w:after="0" w:line="360"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lastRenderedPageBreak/>
        <w:t>5.1.  Заведующий осуществляет  ежемесячный анализ деятельности ДОУ по организации питания в ДОУ. </w:t>
      </w:r>
    </w:p>
    <w:p w:rsidR="003206DE" w:rsidRPr="00AF3CB7" w:rsidRDefault="003206DE" w:rsidP="003206DE">
      <w:pPr>
        <w:shd w:val="clear" w:color="auto" w:fill="FFFFFF"/>
        <w:spacing w:after="0" w:line="360"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5.2.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3206DE" w:rsidRPr="00AF3CB7" w:rsidRDefault="003206DE" w:rsidP="003206DE">
      <w:pPr>
        <w:shd w:val="clear" w:color="auto" w:fill="FFFFFF"/>
        <w:spacing w:after="0" w:line="360" w:lineRule="atLeast"/>
        <w:ind w:left="426" w:hanging="426"/>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3206DE" w:rsidRPr="00AF3CB7" w:rsidRDefault="003206DE" w:rsidP="003206DE">
      <w:pPr>
        <w:shd w:val="clear" w:color="auto" w:fill="FFFFFF"/>
        <w:spacing w:after="0" w:line="360" w:lineRule="atLeast"/>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 </w:t>
      </w:r>
    </w:p>
    <w:p w:rsidR="003206DE" w:rsidRPr="00AF3CB7" w:rsidRDefault="003206DE" w:rsidP="003206DE">
      <w:pPr>
        <w:shd w:val="clear" w:color="auto" w:fill="FFFFFF"/>
        <w:spacing w:after="0" w:line="360" w:lineRule="atLeast"/>
        <w:jc w:val="both"/>
        <w:rPr>
          <w:rFonts w:ascii="Tahoma" w:eastAsia="Times New Roman" w:hAnsi="Tahoma" w:cs="Tahoma"/>
          <w:color w:val="000000"/>
          <w:sz w:val="28"/>
          <w:szCs w:val="28"/>
          <w:lang w:eastAsia="ru-RU"/>
        </w:rPr>
      </w:pPr>
      <w:r w:rsidRPr="00AF3CB7">
        <w:rPr>
          <w:rFonts w:ascii="Times New Roman" w:eastAsia="Times New Roman" w:hAnsi="Times New Roman" w:cs="Times New Roman"/>
          <w:color w:val="000000"/>
          <w:sz w:val="28"/>
          <w:szCs w:val="28"/>
          <w:lang w:eastAsia="ru-RU"/>
        </w:rPr>
        <w:t> </w:t>
      </w:r>
    </w:p>
    <w:p w:rsidR="0041764F" w:rsidRPr="00AF3CB7" w:rsidRDefault="0041764F">
      <w:pPr>
        <w:rPr>
          <w:sz w:val="28"/>
          <w:szCs w:val="28"/>
        </w:rPr>
      </w:pPr>
    </w:p>
    <w:sectPr w:rsidR="0041764F" w:rsidRPr="00AF3CB7" w:rsidSect="0041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BBE"/>
    <w:multiLevelType w:val="multilevel"/>
    <w:tmpl w:val="6BC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85FFC"/>
    <w:multiLevelType w:val="multilevel"/>
    <w:tmpl w:val="20A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9F20DB"/>
    <w:multiLevelType w:val="multilevel"/>
    <w:tmpl w:val="384C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44084"/>
    <w:multiLevelType w:val="multilevel"/>
    <w:tmpl w:val="1B5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1E4953"/>
    <w:multiLevelType w:val="multilevel"/>
    <w:tmpl w:val="899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06DE"/>
    <w:rsid w:val="00182580"/>
    <w:rsid w:val="00275B33"/>
    <w:rsid w:val="003206DE"/>
    <w:rsid w:val="00361E30"/>
    <w:rsid w:val="0041764F"/>
    <w:rsid w:val="004A5F26"/>
    <w:rsid w:val="004B05F5"/>
    <w:rsid w:val="004E75AC"/>
    <w:rsid w:val="007A13B0"/>
    <w:rsid w:val="008E17AF"/>
    <w:rsid w:val="009746D5"/>
    <w:rsid w:val="00AE6335"/>
    <w:rsid w:val="00AF3CB7"/>
    <w:rsid w:val="00E05FC4"/>
    <w:rsid w:val="00F15BD4"/>
    <w:rsid w:val="00F20DE6"/>
    <w:rsid w:val="00F5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4F"/>
  </w:style>
  <w:style w:type="paragraph" w:styleId="2">
    <w:name w:val="heading 2"/>
    <w:basedOn w:val="a"/>
    <w:link w:val="20"/>
    <w:uiPriority w:val="9"/>
    <w:qFormat/>
    <w:rsid w:val="00320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6D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06DE"/>
    <w:rPr>
      <w:color w:val="0000FF"/>
      <w:u w:val="single"/>
    </w:rPr>
  </w:style>
  <w:style w:type="paragraph" w:styleId="a4">
    <w:name w:val="Normal (Web)"/>
    <w:basedOn w:val="a"/>
    <w:uiPriority w:val="99"/>
    <w:unhideWhenUsed/>
    <w:rsid w:val="00320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6DE"/>
  </w:style>
  <w:style w:type="table" w:styleId="a5">
    <w:name w:val="Table Grid"/>
    <w:basedOn w:val="a1"/>
    <w:uiPriority w:val="59"/>
    <w:rsid w:val="004A5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E1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Bella</cp:lastModifiedBy>
  <cp:revision>9</cp:revision>
  <cp:lastPrinted>2016-03-09T11:31:00Z</cp:lastPrinted>
  <dcterms:created xsi:type="dcterms:W3CDTF">2016-03-09T11:33:00Z</dcterms:created>
  <dcterms:modified xsi:type="dcterms:W3CDTF">2016-05-13T14:38:00Z</dcterms:modified>
</cp:coreProperties>
</file>