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4" w:rsidRPr="00697183" w:rsidRDefault="001D728A" w:rsidP="00697183">
      <w:pPr>
        <w:pStyle w:val="Style8"/>
        <w:widowControl/>
        <w:jc w:val="both"/>
        <w:rPr>
          <w:sz w:val="28"/>
        </w:rPr>
      </w:pPr>
      <w:r>
        <w:rPr>
          <w:noProof/>
        </w:rPr>
        <w:drawing>
          <wp:inline distT="0" distB="0" distL="0" distR="0" wp14:anchorId="7A2D9DCD" wp14:editId="1897914E">
            <wp:extent cx="5939625" cy="9088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848" w:rsidRPr="00C00620" w:rsidRDefault="00AD7848" w:rsidP="00AD7848">
      <w:pPr>
        <w:pStyle w:val="Style8"/>
        <w:widowControl/>
        <w:spacing w:before="86" w:line="326" w:lineRule="exact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lastRenderedPageBreak/>
        <w:t xml:space="preserve">1. Общие положения. </w:t>
      </w:r>
    </w:p>
    <w:p w:rsidR="00AD7848" w:rsidRPr="00C00620" w:rsidRDefault="00AD7848" w:rsidP="00AD7848">
      <w:pPr>
        <w:pStyle w:val="Style14"/>
        <w:widowControl/>
        <w:numPr>
          <w:ilvl w:val="0"/>
          <w:numId w:val="1"/>
        </w:numPr>
        <w:tabs>
          <w:tab w:val="left" w:pos="1339"/>
          <w:tab w:val="left" w:leader="underscore" w:pos="6086"/>
        </w:tabs>
        <w:spacing w:line="276" w:lineRule="auto"/>
        <w:ind w:firstLine="86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бюджетного дошкольного образовательного учреждения </w:t>
      </w:r>
      <w:r>
        <w:rPr>
          <w:rStyle w:val="FontStyle24"/>
          <w:sz w:val="24"/>
          <w:szCs w:val="24"/>
        </w:rPr>
        <w:t>«Д</w:t>
      </w:r>
      <w:r w:rsidRPr="00C00620">
        <w:rPr>
          <w:rStyle w:val="FontStyle24"/>
          <w:sz w:val="24"/>
          <w:szCs w:val="24"/>
        </w:rPr>
        <w:t xml:space="preserve">етский сад </w:t>
      </w:r>
      <w:r>
        <w:rPr>
          <w:rStyle w:val="FontStyle24"/>
          <w:sz w:val="24"/>
          <w:szCs w:val="24"/>
        </w:rPr>
        <w:t xml:space="preserve">№2 </w:t>
      </w:r>
      <w:proofErr w:type="spellStart"/>
      <w:r>
        <w:rPr>
          <w:rStyle w:val="FontStyle24"/>
          <w:sz w:val="24"/>
          <w:szCs w:val="24"/>
        </w:rPr>
        <w:t>с</w:t>
      </w:r>
      <w:proofErr w:type="gramStart"/>
      <w:r>
        <w:rPr>
          <w:rStyle w:val="FontStyle24"/>
          <w:sz w:val="24"/>
          <w:szCs w:val="24"/>
        </w:rPr>
        <w:t>.С</w:t>
      </w:r>
      <w:proofErr w:type="gramEnd"/>
      <w:r>
        <w:rPr>
          <w:rStyle w:val="FontStyle24"/>
          <w:sz w:val="24"/>
          <w:szCs w:val="24"/>
        </w:rPr>
        <w:t>унжа</w:t>
      </w:r>
      <w:proofErr w:type="spellEnd"/>
      <w:r>
        <w:rPr>
          <w:rStyle w:val="FontStyle24"/>
          <w:sz w:val="24"/>
          <w:szCs w:val="24"/>
        </w:rPr>
        <w:t>»</w:t>
      </w:r>
      <w:r w:rsidRPr="00C00620">
        <w:rPr>
          <w:rStyle w:val="FontStyle24"/>
          <w:sz w:val="24"/>
          <w:szCs w:val="24"/>
        </w:rPr>
        <w:t>(далее - МБДОУ).</w:t>
      </w:r>
    </w:p>
    <w:p w:rsidR="00AD7848" w:rsidRPr="00C00620" w:rsidRDefault="00AD7848" w:rsidP="00AD7848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76" w:lineRule="auto"/>
        <w:ind w:firstLine="86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является коллегиальным органом управления М</w:t>
      </w:r>
      <w:r>
        <w:rPr>
          <w:rStyle w:val="FontStyle24"/>
          <w:sz w:val="24"/>
          <w:szCs w:val="24"/>
        </w:rPr>
        <w:t>Б</w:t>
      </w:r>
      <w:r w:rsidRPr="00C00620">
        <w:rPr>
          <w:rStyle w:val="FontStyle24"/>
          <w:sz w:val="24"/>
          <w:szCs w:val="24"/>
        </w:rPr>
        <w:t>ДОУ.</w:t>
      </w:r>
    </w:p>
    <w:p w:rsidR="00AD7848" w:rsidRPr="00C00620" w:rsidRDefault="00AD7848" w:rsidP="00AD7848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76" w:lineRule="auto"/>
        <w:ind w:firstLine="869"/>
      </w:pPr>
      <w:r w:rsidRPr="00C00620">
        <w:rPr>
          <w:rStyle w:val="FontStyle24"/>
          <w:sz w:val="24"/>
          <w:szCs w:val="24"/>
        </w:rPr>
        <w:t>Педагогический совет образуют сотрудники МБДОУ,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9865D3" w:rsidRPr="00AD7848" w:rsidRDefault="00AD7848" w:rsidP="00AD7848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76" w:lineRule="auto"/>
        <w:ind w:firstLine="874"/>
      </w:pPr>
      <w:r w:rsidRPr="00C00620">
        <w:rPr>
          <w:rStyle w:val="FontStyle24"/>
          <w:sz w:val="24"/>
          <w:szCs w:val="24"/>
        </w:rPr>
        <w:t xml:space="preserve">В своей деятельности педагогический совет руководствуется Конвенцией ООН о правах ребенка, федеральным законодательством, законодательством </w:t>
      </w:r>
      <w:r>
        <w:rPr>
          <w:rStyle w:val="FontStyle24"/>
          <w:sz w:val="24"/>
          <w:szCs w:val="24"/>
        </w:rPr>
        <w:t>РСО-А</w:t>
      </w:r>
      <w:r w:rsidRPr="00C00620">
        <w:rPr>
          <w:rStyle w:val="FontStyle24"/>
          <w:sz w:val="24"/>
          <w:szCs w:val="24"/>
        </w:rPr>
        <w:t xml:space="preserve"> в сфере образования и социальной защиты, уставом МБДОУ и настоящим Положением.</w:t>
      </w:r>
    </w:p>
    <w:p w:rsidR="00C00620" w:rsidRPr="00C00620" w:rsidRDefault="00C00620" w:rsidP="00C00620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также заинтересованные представители органов местного самоуправления, общественных объединений.</w:t>
      </w:r>
    </w:p>
    <w:p w:rsidR="00C00620" w:rsidRPr="00C00620" w:rsidRDefault="00C00620" w:rsidP="00C00620">
      <w:pPr>
        <w:pStyle w:val="Style17"/>
        <w:widowControl/>
        <w:spacing w:line="240" w:lineRule="auto"/>
        <w:ind w:left="845" w:right="2150"/>
      </w:pPr>
    </w:p>
    <w:p w:rsidR="00AD7848" w:rsidRDefault="00AD7848" w:rsidP="00C00620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</w:p>
    <w:p w:rsidR="00AD7848" w:rsidRDefault="00AD7848" w:rsidP="00C00620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</w:p>
    <w:p w:rsidR="00AD7848" w:rsidRDefault="00AD7848" w:rsidP="00C00620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</w:p>
    <w:p w:rsidR="00C00620" w:rsidRPr="00C00620" w:rsidRDefault="00C00620" w:rsidP="00C00620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 Компетенция педагогического совета.</w:t>
      </w:r>
    </w:p>
    <w:p w:rsidR="00C00620" w:rsidRPr="00C00620" w:rsidRDefault="00C00620" w:rsidP="00C00620">
      <w:pPr>
        <w:pStyle w:val="Style17"/>
        <w:widowControl/>
        <w:spacing w:before="82" w:line="240" w:lineRule="auto"/>
        <w:ind w:left="845" w:right="2150" w:firstLine="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2.1. Педагогический совет определяет:</w:t>
      </w:r>
    </w:p>
    <w:p w:rsidR="00C00620" w:rsidRPr="00C00620" w:rsidRDefault="00C00620" w:rsidP="00C00620">
      <w:pPr>
        <w:pStyle w:val="Style18"/>
        <w:widowControl/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- основные направления образовательной деятельности МБДОУ, в </w:t>
      </w:r>
      <w:r w:rsidRPr="00C00620">
        <w:rPr>
          <w:rStyle w:val="FontStyle30"/>
          <w:sz w:val="24"/>
          <w:szCs w:val="24"/>
          <w:lang w:val="en-US"/>
        </w:rPr>
        <w:t>to</w:t>
      </w:r>
      <w:proofErr w:type="gramStart"/>
      <w:r w:rsidRPr="00C00620">
        <w:rPr>
          <w:rStyle w:val="FontStyle30"/>
          <w:sz w:val="24"/>
          <w:szCs w:val="24"/>
        </w:rPr>
        <w:t>м</w:t>
      </w:r>
      <w:proofErr w:type="gramEnd"/>
      <w:r w:rsidRPr="00C00620">
        <w:rPr>
          <w:rStyle w:val="FontStyle30"/>
          <w:sz w:val="24"/>
          <w:szCs w:val="24"/>
        </w:rPr>
        <w:t xml:space="preserve"> </w:t>
      </w:r>
      <w:r w:rsidRPr="00C00620">
        <w:rPr>
          <w:rStyle w:val="FontStyle24"/>
          <w:sz w:val="24"/>
          <w:szCs w:val="24"/>
        </w:rPr>
        <w:t>числе теоретико-методологические аспекты и основания нововведений инноваций, планируемых к реализации 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основные направления взаимодействия с родителями (законными представителями) воспитанников, в том числе образовательные проекты, реализуемые МБДОУ совместно с семьями воспитанников.</w:t>
      </w:r>
    </w:p>
    <w:p w:rsidR="00C00620" w:rsidRPr="00C00620" w:rsidRDefault="00C00620" w:rsidP="00C00620">
      <w:pPr>
        <w:pStyle w:val="Style9"/>
        <w:widowControl/>
        <w:tabs>
          <w:tab w:val="left" w:pos="1325"/>
        </w:tabs>
        <w:ind w:left="840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2.2.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осуществляет: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МБДОУ, анализ работы МБДОУ за учебный год и по отдельным направлениям деятельности;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разработку системы организационно-методического сопровождения процесса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 и обсуждение нормативных правовых документов в сфере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lastRenderedPageBreak/>
        <w:t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результатов педагогической диагностики;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анализ готовности детей к учебной деятельности на этапе завершения ими дошкольного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контроль за</w:t>
      </w:r>
      <w:proofErr w:type="gramEnd"/>
      <w:r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контроль реализации своих решений, соблюдения локальных нормативных актов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C00620" w:rsidRPr="00C00620" w:rsidRDefault="00C00620" w:rsidP="00C00620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2.3.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участвует: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программы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разработке различных программ и планов развития МБДОУ, в том числе долгосрочных, среднесрочных и краткосрочных;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 разработке     локальных     нормативных     актов    МБДОУ, регламентирующих организацию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   создании   развивающей   предметно-пространственной   среды МБДОУ.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2.4.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 xml:space="preserve">Педагогический совет </w:t>
      </w:r>
      <w:proofErr w:type="gramStart"/>
      <w:r w:rsidRPr="00C00620">
        <w:rPr>
          <w:rStyle w:val="FontStyle23"/>
          <w:sz w:val="24"/>
          <w:szCs w:val="24"/>
        </w:rPr>
        <w:t>рассматривает</w:t>
      </w:r>
      <w:proofErr w:type="gramEnd"/>
      <w:r w:rsidRPr="00C00620">
        <w:rPr>
          <w:rStyle w:val="FontStyle23"/>
          <w:sz w:val="24"/>
          <w:szCs w:val="24"/>
        </w:rPr>
        <w:t>/заслушивает: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 заведующего МБДОУ  с анализом работы за учебный год;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отчеты педагогических работников;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доклады      представителей      организаций      и      учреждений, взаимодействующих с МБДОУ по вопросам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итоговые документы контрольно-надзорных органов о результатах контрольно-надзорных мероприятий.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2.5.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основную      общеобразовательную      программу    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программу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план работы МБДОУ на учебный год;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локальные    нормативные    акты    МБДОУ,    регламентирующие организацию образовательного процесса.</w:t>
      </w:r>
    </w:p>
    <w:p w:rsidR="00C00620" w:rsidRPr="00C00620" w:rsidRDefault="00C00620" w:rsidP="00C00620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C00620">
        <w:rPr>
          <w:rStyle w:val="FontStyle24"/>
          <w:b/>
          <w:sz w:val="24"/>
          <w:szCs w:val="24"/>
        </w:rPr>
        <w:t>2.6.</w:t>
      </w:r>
      <w:r w:rsidRPr="00C00620">
        <w:rPr>
          <w:rStyle w:val="FontStyle24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Педагогический совет принимает решения: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 организации и проведении праздников и мероприятий 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поддержании творческих поисков и опытно - экспериментальной работы педагогических работников;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награждении, поощрении педагогических работников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представлении педагогических работников МБДОУ к награждению отраслевыми и ведомственными наградами;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 создании временных творческих объединений с приглашением специалистов различного профиля.</w:t>
      </w:r>
    </w:p>
    <w:p w:rsidR="00C00620" w:rsidRPr="00C00620" w:rsidRDefault="00C00620" w:rsidP="00C00620">
      <w:pPr>
        <w:pStyle w:val="Style8"/>
        <w:widowControl/>
        <w:jc w:val="both"/>
      </w:pPr>
    </w:p>
    <w:p w:rsidR="00C00620" w:rsidRPr="00C00620" w:rsidRDefault="00C00620" w:rsidP="00C00620">
      <w:pPr>
        <w:pStyle w:val="Style8"/>
        <w:widowControl/>
        <w:spacing w:before="77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3. Права педагогического совета.</w:t>
      </w:r>
    </w:p>
    <w:p w:rsidR="00C00620" w:rsidRPr="00C00620" w:rsidRDefault="00C00620" w:rsidP="00C00620">
      <w:pPr>
        <w:pStyle w:val="Style20"/>
        <w:widowControl/>
        <w:spacing w:line="240" w:lineRule="auto"/>
        <w:ind w:firstLine="85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lastRenderedPageBreak/>
        <w:t>3.1. В соответствии со своей компетенцией, установленной настоящим Положением, педагогический совет имеет право: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обращаться к администрации МБДОУ, коллегиальным органам управления МБДОУ и получать информацию по результатам рассмотрения: обращений;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приглашать на свои заседания любых специалистов для получения квалифицированных консультаций;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локальные нормативные акты МБДОУ регламентирующие организацию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разрабатывать основную общеобразовательную программа дошкольного образования МБДОУ, программу развития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вносить изменения в содержание документов, разрабатываемых и принимаемых педагогическим советом;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давать разъяснения и принимать меры по рассматриваемым обращениям, по соблюдению локальных актов 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рекомендовать разработки педагогических работников МБДОУ к публикации;</w:t>
      </w:r>
    </w:p>
    <w:p w:rsidR="00C00620" w:rsidRPr="00C00620" w:rsidRDefault="00C00620" w:rsidP="00C00620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работникам МБДОУ повышение квалификации;</w:t>
      </w:r>
    </w:p>
    <w:p w:rsidR="00C00620" w:rsidRPr="00C00620" w:rsidRDefault="00C00620" w:rsidP="00C00620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-</w:t>
      </w:r>
      <w:r w:rsidRPr="00C00620">
        <w:rPr>
          <w:rStyle w:val="FontStyle24"/>
          <w:sz w:val="24"/>
          <w:szCs w:val="24"/>
        </w:rPr>
        <w:tab/>
        <w:t>рекомендовать представителей МБДОУ для участия в профессиональных конкурсах.</w:t>
      </w:r>
    </w:p>
    <w:p w:rsidR="00C00620" w:rsidRPr="00C00620" w:rsidRDefault="00C00620" w:rsidP="00C00620">
      <w:pPr>
        <w:pStyle w:val="Style9"/>
        <w:widowControl/>
        <w:jc w:val="center"/>
      </w:pPr>
    </w:p>
    <w:p w:rsidR="00295F7E" w:rsidRDefault="00295F7E" w:rsidP="00C00620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  <w:sz w:val="24"/>
          <w:szCs w:val="24"/>
        </w:rPr>
      </w:pPr>
    </w:p>
    <w:p w:rsidR="00C00620" w:rsidRPr="00C00620" w:rsidRDefault="00C00620" w:rsidP="00C00620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4.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Ответственность педагогического совета.</w:t>
      </w:r>
    </w:p>
    <w:p w:rsidR="00C00620" w:rsidRPr="00C00620" w:rsidRDefault="00C00620" w:rsidP="00C00620">
      <w:pPr>
        <w:pStyle w:val="Style4"/>
        <w:widowControl/>
        <w:spacing w:before="14" w:line="240" w:lineRule="auto"/>
        <w:ind w:left="85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4.1. Педагогический совет несет ответственность </w:t>
      </w:r>
      <w:proofErr w:type="gramStart"/>
      <w:r w:rsidRPr="00C00620">
        <w:rPr>
          <w:rStyle w:val="FontStyle24"/>
          <w:sz w:val="24"/>
          <w:szCs w:val="24"/>
        </w:rPr>
        <w:t>за</w:t>
      </w:r>
      <w:proofErr w:type="gramEnd"/>
      <w:r w:rsidRPr="00C00620">
        <w:rPr>
          <w:rStyle w:val="FontStyle24"/>
          <w:sz w:val="24"/>
          <w:szCs w:val="24"/>
        </w:rPr>
        <w:t>: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соответствие принятых решений действующему законодательству и локальным нормативным актам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качественное и своевременное выполнение планов и решений, в том числе направленных на совершенствование деятельности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</w:pPr>
      <w:r w:rsidRPr="00C00620">
        <w:rPr>
          <w:rStyle w:val="FontStyle24"/>
          <w:sz w:val="24"/>
          <w:szCs w:val="24"/>
        </w:rPr>
        <w:t xml:space="preserve">осуществление </w:t>
      </w:r>
      <w:proofErr w:type="gramStart"/>
      <w:r w:rsidRPr="00C00620">
        <w:rPr>
          <w:rStyle w:val="FontStyle24"/>
          <w:sz w:val="24"/>
          <w:szCs w:val="24"/>
        </w:rPr>
        <w:t>контроля за</w:t>
      </w:r>
      <w:proofErr w:type="gramEnd"/>
      <w:r w:rsidRPr="00C00620">
        <w:rPr>
          <w:rStyle w:val="FontStyle24"/>
          <w:sz w:val="24"/>
          <w:szCs w:val="24"/>
        </w:rPr>
        <w:t xml:space="preserve"> условиями реализации основной общеобразовательной программы дошкольного образования МБДОУ;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квалифицированную и объективную оценку деятельности МБДОУ</w:t>
      </w:r>
      <w:proofErr w:type="gramStart"/>
      <w:r w:rsidRPr="00C00620">
        <w:rPr>
          <w:rStyle w:val="FontStyle24"/>
          <w:sz w:val="24"/>
          <w:szCs w:val="24"/>
        </w:rPr>
        <w:t xml:space="preserve"> ;</w:t>
      </w:r>
      <w:proofErr w:type="gramEnd"/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выполнение плана своей работы;</w:t>
      </w:r>
    </w:p>
    <w:p w:rsidR="00C00620" w:rsidRPr="00C00620" w:rsidRDefault="00C00620" w:rsidP="00C00620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результаты деятельности МБДОУ.</w:t>
      </w:r>
    </w:p>
    <w:p w:rsidR="00C00620" w:rsidRPr="00C00620" w:rsidRDefault="00C00620" w:rsidP="00C00620">
      <w:pPr>
        <w:pStyle w:val="Style9"/>
        <w:widowControl/>
        <w:jc w:val="center"/>
      </w:pPr>
    </w:p>
    <w:p w:rsidR="00C00620" w:rsidRPr="00C00620" w:rsidRDefault="00C00620" w:rsidP="00C00620">
      <w:pPr>
        <w:pStyle w:val="Style9"/>
        <w:widowControl/>
        <w:tabs>
          <w:tab w:val="left" w:pos="278"/>
        </w:tabs>
        <w:spacing w:before="72"/>
        <w:jc w:val="center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5.</w:t>
      </w:r>
      <w:r w:rsidRPr="00C00620">
        <w:rPr>
          <w:rStyle w:val="FontStyle23"/>
          <w:b w:val="0"/>
          <w:bCs w:val="0"/>
          <w:sz w:val="24"/>
          <w:szCs w:val="24"/>
        </w:rPr>
        <w:tab/>
      </w:r>
      <w:r w:rsidRPr="00C00620">
        <w:rPr>
          <w:rStyle w:val="FontStyle23"/>
          <w:sz w:val="24"/>
          <w:szCs w:val="24"/>
        </w:rPr>
        <w:t>Регламент работы педагогического совета.</w:t>
      </w:r>
    </w:p>
    <w:p w:rsidR="00C00620" w:rsidRPr="00C00620" w:rsidRDefault="00C00620" w:rsidP="00C00620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C00620" w:rsidRPr="00C00620" w:rsidRDefault="00C00620" w:rsidP="00C00620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Тематика заседаний педагогического совета включается в годовой план работы МБДОУ с учетом целей и задач работы МБДОУ и утверждается на первом в учебном году заседании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613"/>
        </w:tabs>
        <w:spacing w:line="240" w:lineRule="auto"/>
        <w:ind w:firstLine="85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5.3. Работой педагогического совета руководит председатель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406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5.4.</w:t>
      </w:r>
      <w:r w:rsidRPr="00C00620">
        <w:rPr>
          <w:rStyle w:val="FontStyle24"/>
          <w:sz w:val="24"/>
          <w:szCs w:val="24"/>
        </w:rPr>
        <w:tab/>
        <w:t>Время, место и повестка дня заседания педагогического совета</w:t>
      </w:r>
      <w:r w:rsidRPr="00C00620">
        <w:rPr>
          <w:rStyle w:val="FontStyle24"/>
          <w:sz w:val="24"/>
          <w:szCs w:val="24"/>
        </w:rPr>
        <w:br/>
        <w:t>сообщается не позднее, чем за две недели до его проведения с целью</w:t>
      </w:r>
      <w:r w:rsidRPr="00C00620">
        <w:rPr>
          <w:rStyle w:val="FontStyle24"/>
          <w:sz w:val="24"/>
          <w:szCs w:val="24"/>
        </w:rPr>
        <w:br/>
        <w:t>подготовки каждого педагога к обсуждению темы и обнародуется секретарем</w:t>
      </w:r>
      <w:r w:rsidRPr="00C00620">
        <w:rPr>
          <w:rStyle w:val="FontStyle24"/>
          <w:sz w:val="24"/>
          <w:szCs w:val="24"/>
        </w:rPr>
        <w:br/>
      </w:r>
      <w:r w:rsidRPr="00C00620">
        <w:rPr>
          <w:rStyle w:val="FontStyle24"/>
          <w:sz w:val="24"/>
          <w:szCs w:val="24"/>
        </w:rPr>
        <w:lastRenderedPageBreak/>
        <w:t>педагогического совета на информационном стенде МБДОУ для</w:t>
      </w:r>
      <w:r w:rsidRPr="00C00620">
        <w:rPr>
          <w:rStyle w:val="FontStyle24"/>
          <w:sz w:val="24"/>
          <w:szCs w:val="24"/>
        </w:rPr>
        <w:br/>
        <w:t>педагогических работников.</w:t>
      </w:r>
    </w:p>
    <w:p w:rsidR="00C00620" w:rsidRPr="00C00620" w:rsidRDefault="00C00620" w:rsidP="00C00620">
      <w:pPr>
        <w:pStyle w:val="Style14"/>
        <w:widowControl/>
        <w:tabs>
          <w:tab w:val="left" w:pos="1507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5.5.</w:t>
      </w:r>
      <w:r w:rsidRPr="00C00620">
        <w:rPr>
          <w:rStyle w:val="FontStyle24"/>
          <w:sz w:val="24"/>
          <w:szCs w:val="24"/>
        </w:rPr>
        <w:tab/>
        <w:t>Для подготовки и проведения педагогического совета при</w:t>
      </w:r>
      <w:r w:rsidRPr="00C00620">
        <w:rPr>
          <w:rStyle w:val="FontStyle24"/>
          <w:sz w:val="24"/>
          <w:szCs w:val="24"/>
        </w:rPr>
        <w:br/>
        <w:t>необходимости создается инициативная группа педагогов.</w:t>
      </w:r>
    </w:p>
    <w:p w:rsidR="00C00620" w:rsidRPr="00C00620" w:rsidRDefault="00C00620" w:rsidP="00C00620">
      <w:pPr>
        <w:pStyle w:val="Style14"/>
        <w:widowControl/>
        <w:tabs>
          <w:tab w:val="left" w:pos="1608"/>
        </w:tabs>
        <w:spacing w:before="67" w:line="240" w:lineRule="auto"/>
        <w:ind w:firstLine="859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5.6.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принимаются открытым</w:t>
      </w:r>
      <w:r w:rsidRPr="00C00620">
        <w:rPr>
          <w:rStyle w:val="FontStyle24"/>
          <w:sz w:val="24"/>
          <w:szCs w:val="24"/>
        </w:rPr>
        <w:br/>
        <w:t>голосованием простым большинством голосов. Решения считаются</w:t>
      </w:r>
      <w:r w:rsidRPr="00C00620">
        <w:rPr>
          <w:rStyle w:val="FontStyle24"/>
          <w:sz w:val="24"/>
          <w:szCs w:val="24"/>
        </w:rPr>
        <w:br/>
        <w:t>правомочными, если на заседании педагогического совета МБДОУ присутствовало не менее двух третей состава, и считаются принятыми, если за</w:t>
      </w:r>
      <w:r w:rsidRPr="00C00620">
        <w:rPr>
          <w:rStyle w:val="FontStyle24"/>
          <w:sz w:val="24"/>
          <w:szCs w:val="24"/>
        </w:rPr>
        <w:br/>
        <w:t>решение проголосовало более половины присутствовавших на заседании.</w:t>
      </w:r>
    </w:p>
    <w:p w:rsidR="00C00620" w:rsidRPr="00C00620" w:rsidRDefault="00C00620" w:rsidP="00C00620">
      <w:pPr>
        <w:pStyle w:val="Style14"/>
        <w:widowControl/>
        <w:tabs>
          <w:tab w:val="left" w:pos="1392"/>
        </w:tabs>
        <w:spacing w:line="240" w:lineRule="auto"/>
        <w:ind w:firstLine="85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5.7.</w:t>
      </w:r>
      <w:r w:rsidRPr="00C00620">
        <w:rPr>
          <w:rStyle w:val="FontStyle24"/>
          <w:sz w:val="24"/>
          <w:szCs w:val="24"/>
        </w:rPr>
        <w:tab/>
        <w:t>Решения педагогического совета после утверждения заведующим</w:t>
      </w:r>
      <w:r w:rsidRPr="00C00620">
        <w:rPr>
          <w:rStyle w:val="FontStyle24"/>
          <w:sz w:val="24"/>
          <w:szCs w:val="24"/>
        </w:rPr>
        <w:br/>
        <w:t>МБДОУ становятся обязательными для всех членов педагогического</w:t>
      </w:r>
      <w:r w:rsidRPr="00C00620">
        <w:rPr>
          <w:rStyle w:val="FontStyle24"/>
          <w:sz w:val="24"/>
          <w:szCs w:val="24"/>
        </w:rPr>
        <w:br/>
        <w:t>коллектива.</w:t>
      </w:r>
    </w:p>
    <w:p w:rsidR="00C00620" w:rsidRPr="00C00620" w:rsidRDefault="00C00620" w:rsidP="00C00620">
      <w:pPr>
        <w:pStyle w:val="Style14"/>
        <w:widowControl/>
        <w:tabs>
          <w:tab w:val="left" w:pos="1560"/>
        </w:tabs>
        <w:spacing w:line="240" w:lineRule="auto"/>
        <w:ind w:firstLine="854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5.8. Организацию выполнения решений педагогического совета</w:t>
      </w:r>
      <w:r w:rsidRPr="00C00620">
        <w:rPr>
          <w:rStyle w:val="FontStyle24"/>
          <w:sz w:val="24"/>
          <w:szCs w:val="24"/>
        </w:rPr>
        <w:br/>
        <w:t>осуществляет заведующий МБДОУ и ответственные лица, указанные в</w:t>
      </w:r>
      <w:r w:rsidRPr="00C00620">
        <w:rPr>
          <w:rStyle w:val="FontStyle24"/>
          <w:sz w:val="24"/>
          <w:szCs w:val="24"/>
        </w:rPr>
        <w:br/>
        <w:t>решении. Результаты этой работы сообщаются членам педагогического совета</w:t>
      </w:r>
      <w:r w:rsidRPr="00C00620">
        <w:rPr>
          <w:rStyle w:val="FontStyle24"/>
          <w:sz w:val="24"/>
          <w:szCs w:val="24"/>
        </w:rPr>
        <w:br/>
        <w:t>на последующих его заседаниях.</w:t>
      </w:r>
    </w:p>
    <w:p w:rsidR="00C00620" w:rsidRPr="00C00620" w:rsidRDefault="00C00620" w:rsidP="00C00620">
      <w:pPr>
        <w:pStyle w:val="Style8"/>
        <w:widowControl/>
      </w:pPr>
    </w:p>
    <w:p w:rsidR="00C00620" w:rsidRPr="00C00620" w:rsidRDefault="00C00620" w:rsidP="00C00620">
      <w:pPr>
        <w:pStyle w:val="Style8"/>
        <w:widowControl/>
        <w:spacing w:before="72"/>
        <w:rPr>
          <w:rStyle w:val="FontStyle23"/>
          <w:sz w:val="24"/>
          <w:szCs w:val="24"/>
        </w:rPr>
      </w:pPr>
      <w:r w:rsidRPr="00C00620">
        <w:rPr>
          <w:rStyle w:val="FontStyle23"/>
          <w:sz w:val="24"/>
          <w:szCs w:val="24"/>
        </w:rPr>
        <w:t>6. Делопроизводство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6.1.</w:t>
      </w:r>
      <w:r w:rsidRPr="00C00620">
        <w:rPr>
          <w:rStyle w:val="FontStyle24"/>
          <w:sz w:val="24"/>
          <w:szCs w:val="24"/>
        </w:rPr>
        <w:tab/>
        <w:t>Заседания педагогического совета оформляются протоколом.</w:t>
      </w:r>
    </w:p>
    <w:p w:rsidR="00C00620" w:rsidRPr="00C00620" w:rsidRDefault="00C00620" w:rsidP="00C00620">
      <w:pPr>
        <w:pStyle w:val="Style14"/>
        <w:widowControl/>
        <w:tabs>
          <w:tab w:val="left" w:pos="1334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6.2.</w:t>
      </w:r>
      <w:r w:rsidRPr="00C00620">
        <w:rPr>
          <w:rStyle w:val="FontStyle24"/>
          <w:sz w:val="24"/>
          <w:szCs w:val="24"/>
        </w:rPr>
        <w:tab/>
        <w:t>Протокол педагогического совета составляется не позднее 5 дней</w:t>
      </w:r>
      <w:r w:rsidRPr="00C00620">
        <w:rPr>
          <w:rStyle w:val="FontStyle24"/>
          <w:sz w:val="24"/>
          <w:szCs w:val="24"/>
        </w:rPr>
        <w:br/>
        <w:t>после его завершения. В протоколе указываются: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дата проведения педагогического совета;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количественное присутствие (отсутствие) членов педагогического совета;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приглашенные лица (ФИО, должность);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вопросы повестки дня;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выступающие лица;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ход обсуждения вопросов;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предложения, рекомендации и замечания членов педагогического совета и приглашенных лиц</w:t>
      </w:r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proofErr w:type="gramStart"/>
      <w:r w:rsidRPr="00C00620">
        <w:rPr>
          <w:rStyle w:val="FontStyle24"/>
          <w:sz w:val="24"/>
          <w:szCs w:val="24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C00620" w:rsidRPr="00C00620" w:rsidRDefault="00C00620" w:rsidP="00C00620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решение педагогического совета.</w:t>
      </w:r>
    </w:p>
    <w:p w:rsidR="00C00620" w:rsidRPr="00C00620" w:rsidRDefault="00C00620" w:rsidP="00C00620">
      <w:pPr>
        <w:pStyle w:val="Style14"/>
        <w:widowControl/>
        <w:tabs>
          <w:tab w:val="left" w:pos="1632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6.3. Протоколы подписываются председателем и секретарем</w:t>
      </w:r>
      <w:r w:rsidRPr="00C00620">
        <w:rPr>
          <w:rStyle w:val="FontStyle24"/>
          <w:sz w:val="24"/>
          <w:szCs w:val="24"/>
        </w:rPr>
        <w:br/>
        <w:t>педагогического совета.</w:t>
      </w:r>
    </w:p>
    <w:p w:rsidR="00C00620" w:rsidRPr="00C00620" w:rsidRDefault="00C00620" w:rsidP="00C00620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Нумерация протоколов ведется от начала учебного года.</w:t>
      </w:r>
    </w:p>
    <w:p w:rsidR="00C00620" w:rsidRPr="00C00620" w:rsidRDefault="00C00620" w:rsidP="00C00620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заведующего МБДОУ и печатью МБДОУ.</w:t>
      </w:r>
    </w:p>
    <w:p w:rsidR="00C00620" w:rsidRPr="00C00620" w:rsidRDefault="00C00620" w:rsidP="00C00620">
      <w:pPr>
        <w:pStyle w:val="Style14"/>
        <w:widowControl/>
        <w:tabs>
          <w:tab w:val="left" w:pos="156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C00620">
        <w:rPr>
          <w:rStyle w:val="FontStyle24"/>
          <w:sz w:val="24"/>
          <w:szCs w:val="24"/>
        </w:rPr>
        <w:t xml:space="preserve">6.6. Книга протоколов педагогического совета входит в </w:t>
      </w:r>
      <w:proofErr w:type="gramStart"/>
      <w:r w:rsidRPr="00C00620">
        <w:rPr>
          <w:rStyle w:val="FontStyle24"/>
          <w:sz w:val="24"/>
          <w:szCs w:val="24"/>
          <w:lang w:val="en-US"/>
        </w:rPr>
        <w:t>e</w:t>
      </w:r>
      <w:proofErr w:type="gramEnd"/>
      <w:r w:rsidRPr="00C00620">
        <w:rPr>
          <w:rStyle w:val="FontStyle24"/>
          <w:sz w:val="24"/>
          <w:szCs w:val="24"/>
        </w:rPr>
        <w:t>го номенклатуру, хранится в делах МБДОУ и передается по акту (при смене</w:t>
      </w:r>
      <w:r w:rsidRPr="00C00620">
        <w:rPr>
          <w:rStyle w:val="FontStyle24"/>
          <w:sz w:val="24"/>
          <w:szCs w:val="24"/>
        </w:rPr>
        <w:br/>
        <w:t>руководителя, передаче в архив).</w:t>
      </w:r>
    </w:p>
    <w:p w:rsidR="00C00620" w:rsidRPr="00C00620" w:rsidRDefault="00C00620" w:rsidP="00C00620">
      <w:pPr>
        <w:rPr>
          <w:rFonts w:ascii="Times New Roman" w:hAnsi="Times New Roman" w:cs="Times New Roman"/>
          <w:sz w:val="24"/>
          <w:szCs w:val="24"/>
        </w:rPr>
      </w:pPr>
    </w:p>
    <w:p w:rsidR="00E91023" w:rsidRPr="00C00620" w:rsidRDefault="00E91023">
      <w:pPr>
        <w:rPr>
          <w:rFonts w:ascii="Times New Roman" w:hAnsi="Times New Roman" w:cs="Times New Roman"/>
          <w:sz w:val="24"/>
          <w:szCs w:val="24"/>
        </w:rPr>
      </w:pPr>
    </w:p>
    <w:sectPr w:rsidR="00E91023" w:rsidRPr="00C00620" w:rsidSect="003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04" w:rsidRDefault="007A1F04" w:rsidP="001D728A">
      <w:pPr>
        <w:spacing w:after="0" w:line="240" w:lineRule="auto"/>
      </w:pPr>
      <w:r>
        <w:separator/>
      </w:r>
    </w:p>
  </w:endnote>
  <w:endnote w:type="continuationSeparator" w:id="0">
    <w:p w:rsidR="007A1F04" w:rsidRDefault="007A1F04" w:rsidP="001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04" w:rsidRDefault="007A1F04" w:rsidP="001D728A">
      <w:pPr>
        <w:spacing w:after="0" w:line="240" w:lineRule="auto"/>
      </w:pPr>
      <w:r>
        <w:separator/>
      </w:r>
    </w:p>
  </w:footnote>
  <w:footnote w:type="continuationSeparator" w:id="0">
    <w:p w:rsidR="007A1F04" w:rsidRDefault="007A1F04" w:rsidP="001D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620"/>
    <w:rsid w:val="00036CF1"/>
    <w:rsid w:val="000C412E"/>
    <w:rsid w:val="001024C9"/>
    <w:rsid w:val="001D728A"/>
    <w:rsid w:val="00277C5E"/>
    <w:rsid w:val="00295F7E"/>
    <w:rsid w:val="00697183"/>
    <w:rsid w:val="00753C64"/>
    <w:rsid w:val="007A1F04"/>
    <w:rsid w:val="008218EF"/>
    <w:rsid w:val="009865D3"/>
    <w:rsid w:val="00AD7848"/>
    <w:rsid w:val="00C00620"/>
    <w:rsid w:val="00DA0D67"/>
    <w:rsid w:val="00E91023"/>
    <w:rsid w:val="00F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0062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006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0062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C0062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0062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28A"/>
  </w:style>
  <w:style w:type="paragraph" w:styleId="a8">
    <w:name w:val="footer"/>
    <w:basedOn w:val="a"/>
    <w:link w:val="a9"/>
    <w:uiPriority w:val="99"/>
    <w:unhideWhenUsed/>
    <w:rsid w:val="001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B81-8780-4743-8F98-1DE75F4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1434</Words>
  <Characters>8180</Characters>
  <Application>Microsoft Office Word</Application>
  <DocSecurity>0</DocSecurity>
  <Lines>68</Lines>
  <Paragraphs>19</Paragraphs>
  <ScaleCrop>false</ScaleCrop>
  <Company>HOME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11</cp:revision>
  <cp:lastPrinted>2016-03-09T09:12:00Z</cp:lastPrinted>
  <dcterms:created xsi:type="dcterms:W3CDTF">2016-03-09T09:10:00Z</dcterms:created>
  <dcterms:modified xsi:type="dcterms:W3CDTF">2016-05-13T15:27:00Z</dcterms:modified>
</cp:coreProperties>
</file>